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962F5" w14:textId="57DADEA5" w:rsidR="00570F87" w:rsidRPr="00570F87" w:rsidRDefault="00570F87" w:rsidP="00570F87">
      <w:pPr>
        <w:pStyle w:val="Header"/>
        <w:ind w:left="-142" w:right="-319"/>
        <w:jc w:val="center"/>
        <w:rPr>
          <w:rFonts w:ascii="Rubik Light" w:hAnsi="Rubik Light" w:cs="Rubik Light"/>
          <w:b/>
          <w:bCs/>
          <w:sz w:val="52"/>
          <w:szCs w:val="52"/>
        </w:rPr>
      </w:pPr>
      <w:r w:rsidRPr="00570F87">
        <w:rPr>
          <w:rFonts w:ascii="Rubik Light" w:hAnsi="Rubik Light" w:cs="Rubik Light"/>
          <w:b/>
          <w:bCs/>
          <w:sz w:val="52"/>
          <w:szCs w:val="52"/>
        </w:rPr>
        <w:t>What will you do?</w:t>
      </w:r>
    </w:p>
    <w:p w14:paraId="37A5BB99" w14:textId="77777777" w:rsidR="00570F87" w:rsidRDefault="00570F87" w:rsidP="00570F87">
      <w:pPr>
        <w:ind w:left="-142" w:right="-319"/>
        <w:jc w:val="center"/>
        <w:rPr>
          <w:rFonts w:ascii="Rubik Light" w:eastAsiaTheme="minorEastAsia" w:hAnsi="Rubik Light" w:cs="Rubik Light"/>
          <w:b/>
          <w:bCs/>
          <w:sz w:val="28"/>
          <w:szCs w:val="28"/>
        </w:rPr>
      </w:pPr>
    </w:p>
    <w:p w14:paraId="7E798A5D" w14:textId="69E60048" w:rsidR="00570F87" w:rsidRPr="00570F87" w:rsidRDefault="00570F87" w:rsidP="00570F87">
      <w:pPr>
        <w:ind w:left="-142" w:right="-319"/>
        <w:jc w:val="center"/>
        <w:rPr>
          <w:rFonts w:ascii="Rubik Light" w:eastAsiaTheme="minorEastAsia" w:hAnsi="Rubik Light" w:cs="Rubik Light"/>
          <w:b/>
          <w:bCs/>
          <w:sz w:val="28"/>
          <w:szCs w:val="28"/>
        </w:rPr>
      </w:pPr>
      <w:r w:rsidRPr="00570F87">
        <w:rPr>
          <w:rFonts w:ascii="Rubik Light" w:eastAsiaTheme="minorEastAsia" w:hAnsi="Rubik Light" w:cs="Rubik Light"/>
          <w:b/>
          <w:bCs/>
          <w:sz w:val="28"/>
          <w:szCs w:val="28"/>
        </w:rPr>
        <w:t>The Big Lunch and The Big Help Out are teaming up on 5-8 June for a weekend of friendship, food, fun and action – and everyone’s invited!</w:t>
      </w:r>
    </w:p>
    <w:p w14:paraId="42999EC2" w14:textId="77777777" w:rsidR="00570F87" w:rsidRDefault="00570F87" w:rsidP="00570F87">
      <w:pPr>
        <w:pBdr>
          <w:bottom w:val="single" w:sz="6" w:space="1" w:color="auto"/>
        </w:pBdr>
        <w:ind w:left="-142" w:right="-319"/>
        <w:jc w:val="center"/>
        <w:rPr>
          <w:rFonts w:ascii="Rubik Light" w:eastAsiaTheme="minorEastAsia" w:hAnsi="Rubik Light" w:cs="Rubik Light"/>
          <w:b/>
          <w:bCs/>
          <w:sz w:val="28"/>
          <w:szCs w:val="28"/>
        </w:rPr>
      </w:pPr>
    </w:p>
    <w:p w14:paraId="2220EC22" w14:textId="77777777" w:rsidR="00570F87" w:rsidRDefault="00570F87" w:rsidP="00570F87">
      <w:pPr>
        <w:ind w:left="-142" w:right="-319"/>
        <w:rPr>
          <w:rFonts w:ascii="Rubik Light" w:eastAsiaTheme="minorEastAsia" w:hAnsi="Rubik Light" w:cs="Rubik Light"/>
          <w:b/>
          <w:bCs/>
          <w:highlight w:val="yellow"/>
        </w:rPr>
      </w:pPr>
    </w:p>
    <w:p w14:paraId="3085C753" w14:textId="77777777" w:rsidR="002D778D" w:rsidRPr="00C70058" w:rsidRDefault="002D778D" w:rsidP="002D778D">
      <w:pPr>
        <w:ind w:left="-142" w:right="-319"/>
        <w:rPr>
          <w:rFonts w:ascii="Rubik Light" w:eastAsiaTheme="minorEastAsia" w:hAnsi="Rubik Light" w:cs="Rubik Light"/>
        </w:rPr>
      </w:pPr>
      <w:r w:rsidRPr="00570F87">
        <w:rPr>
          <w:rFonts w:ascii="Rubik Light" w:eastAsiaTheme="minorEastAsia" w:hAnsi="Rubik Light" w:cs="Rubik Light"/>
          <w:b/>
          <w:bCs/>
          <w:sz w:val="28"/>
          <w:szCs w:val="28"/>
        </w:rPr>
        <w:t>Short text for newsletters</w:t>
      </w:r>
    </w:p>
    <w:p w14:paraId="12312143" w14:textId="4C58F37C" w:rsidR="00C70058" w:rsidRPr="00C70058" w:rsidRDefault="00C70058" w:rsidP="00C70058">
      <w:pPr>
        <w:ind w:left="-142" w:right="-319"/>
        <w:rPr>
          <w:rFonts w:ascii="Rubik Light" w:eastAsiaTheme="minorEastAsia" w:hAnsi="Rubik Light" w:cs="Rubik Light"/>
        </w:rPr>
      </w:pPr>
      <w:r w:rsidRPr="00C70058">
        <w:rPr>
          <w:rFonts w:ascii="Rubik Light" w:eastAsiaTheme="minorEastAsia" w:hAnsi="Rubik Light" w:cs="Rubik Light"/>
        </w:rPr>
        <w:t>The Big Lunch and The Big Help Out are teaming up on 5-8 June for a weekend of friendship, food, fun and action – and everyone’s invited!  It’s one big do - a chance to meet, eat and lend a hand locally in the UK’s biggest c</w:t>
      </w:r>
      <w:r>
        <w:rPr>
          <w:rFonts w:ascii="Rubik Light" w:eastAsiaTheme="minorEastAsia" w:hAnsi="Rubik Light" w:cs="Rubik Light"/>
        </w:rPr>
        <w:t>e</w:t>
      </w:r>
      <w:r w:rsidRPr="00C70058">
        <w:rPr>
          <w:rFonts w:ascii="Rubik Light" w:eastAsiaTheme="minorEastAsia" w:hAnsi="Rubik Light" w:cs="Rubik Light"/>
        </w:rPr>
        <w:t xml:space="preserve">lebration of community.   </w:t>
      </w:r>
    </w:p>
    <w:p w14:paraId="01FC181E" w14:textId="0B81B7FD" w:rsidR="00C70058" w:rsidRPr="00C70058" w:rsidRDefault="00C70058" w:rsidP="00C70058">
      <w:pPr>
        <w:ind w:left="-142" w:right="-319"/>
        <w:rPr>
          <w:rFonts w:ascii="Rubik Light" w:eastAsiaTheme="minorEastAsia" w:hAnsi="Rubik Light" w:cs="Rubik Light"/>
        </w:rPr>
      </w:pPr>
      <w:r w:rsidRPr="00C70058">
        <w:rPr>
          <w:rFonts w:ascii="Rubik Light" w:eastAsiaTheme="minorEastAsia" w:hAnsi="Rubik Light" w:cs="Rubik Light"/>
        </w:rPr>
        <w:t xml:space="preserve">Big or small, what you do is up to you – a BBQ with the neighbours, a local litter pick or helping a good cause for the day - we can all do something!  </w:t>
      </w:r>
    </w:p>
    <w:p w14:paraId="5040E6B6" w14:textId="6447CE45" w:rsidR="00C70058" w:rsidRDefault="00C70058" w:rsidP="00C70058">
      <w:pPr>
        <w:ind w:left="-142" w:right="-319"/>
        <w:rPr>
          <w:rFonts w:ascii="Rubik Light" w:eastAsiaTheme="minorEastAsia" w:hAnsi="Rubik Light" w:cs="Rubik Light"/>
        </w:rPr>
      </w:pPr>
      <w:r w:rsidRPr="00C70058">
        <w:rPr>
          <w:rFonts w:ascii="Rubik Light" w:eastAsiaTheme="minorEastAsia" w:hAnsi="Rubik Light" w:cs="Rubik Light"/>
        </w:rPr>
        <w:t xml:space="preserve">It’s easy, it’s fun and it’s for everyone - so what will you do?  Find ideas at </w:t>
      </w:r>
      <w:hyperlink r:id="rId10" w:history="1">
        <w:r w:rsidRPr="00C70058">
          <w:rPr>
            <w:rStyle w:val="Hyperlink"/>
            <w:rFonts w:ascii="Rubik Light" w:eastAsiaTheme="minorEastAsia" w:hAnsi="Rubik Light" w:cs="Rubik Light"/>
          </w:rPr>
          <w:t>thebigdo.com</w:t>
        </w:r>
      </w:hyperlink>
      <w:r w:rsidRPr="00C70058">
        <w:rPr>
          <w:rFonts w:ascii="Rubik Light" w:eastAsiaTheme="minorEastAsia" w:hAnsi="Rubik Light" w:cs="Rubik Light"/>
        </w:rPr>
        <w:t xml:space="preserve"> </w:t>
      </w:r>
    </w:p>
    <w:p w14:paraId="31F145C0" w14:textId="7F67AA56" w:rsidR="5A0026A5" w:rsidRPr="006D1FF0" w:rsidRDefault="5A0026A5" w:rsidP="002D778D">
      <w:pPr>
        <w:ind w:right="-319"/>
        <w:rPr>
          <w:rFonts w:ascii="Rubik Light" w:eastAsia="Calibri" w:hAnsi="Rubik Light" w:cs="Rubik Light"/>
        </w:rPr>
      </w:pPr>
    </w:p>
    <w:p w14:paraId="1B32049F" w14:textId="2570CD9D" w:rsidR="5A0026A5" w:rsidRPr="00570F87" w:rsidRDefault="5A0026A5" w:rsidP="00570F87">
      <w:pPr>
        <w:ind w:left="-142" w:right="-319"/>
        <w:rPr>
          <w:rFonts w:ascii="Rubik Light" w:eastAsiaTheme="minorEastAsia" w:hAnsi="Rubik Light" w:cs="Rubik Light"/>
          <w:b/>
          <w:bCs/>
          <w:sz w:val="28"/>
          <w:szCs w:val="28"/>
        </w:rPr>
      </w:pPr>
      <w:r w:rsidRPr="00570F87">
        <w:rPr>
          <w:rFonts w:ascii="Rubik Light" w:eastAsiaTheme="minorEastAsia" w:hAnsi="Rubik Light" w:cs="Rubik Light"/>
          <w:b/>
          <w:bCs/>
          <w:sz w:val="28"/>
          <w:szCs w:val="28"/>
        </w:rPr>
        <w:t>Longer text for blogs, web</w:t>
      </w:r>
      <w:r w:rsidR="4C9792A8" w:rsidRPr="00570F87">
        <w:rPr>
          <w:rFonts w:ascii="Rubik Light" w:eastAsiaTheme="minorEastAsia" w:hAnsi="Rubik Light" w:cs="Rubik Light"/>
          <w:b/>
          <w:bCs/>
          <w:sz w:val="28"/>
          <w:szCs w:val="28"/>
        </w:rPr>
        <w:t>sites etc</w:t>
      </w:r>
    </w:p>
    <w:p w14:paraId="062258DC" w14:textId="44A3571A" w:rsidR="00570F87" w:rsidRPr="00570F87" w:rsidRDefault="00570F87" w:rsidP="00570F87">
      <w:pPr>
        <w:ind w:left="-142" w:right="-319"/>
        <w:rPr>
          <w:rFonts w:ascii="Rubik Light" w:eastAsia="Calibri" w:hAnsi="Rubik Light" w:cs="Rubik Light"/>
        </w:rPr>
      </w:pPr>
      <w:r w:rsidRPr="00570F87">
        <w:rPr>
          <w:rFonts w:ascii="Rubik Light" w:eastAsia="Calibri" w:hAnsi="Rubik Light" w:cs="Rubik Light"/>
        </w:rPr>
        <w:t xml:space="preserve">This summer, people across the UK are being invited to join in with a big weekend set to be jam-packed with friendship, food, fun and action. The Big Lunch, the annual celebration for neighbours and communities, is joining forces with The Big Help Out to encourage even more people to take action and do something where they live on 5-8 June.  </w:t>
      </w:r>
    </w:p>
    <w:p w14:paraId="7137F524" w14:textId="72EEB995" w:rsidR="00570F87" w:rsidRDefault="00570F87" w:rsidP="00570F87">
      <w:pPr>
        <w:ind w:left="-142" w:right="-319"/>
        <w:rPr>
          <w:rFonts w:ascii="Rubik Light" w:eastAsia="Calibri" w:hAnsi="Rubik Light" w:cs="Rubik Light"/>
        </w:rPr>
      </w:pPr>
      <w:r w:rsidRPr="00570F87">
        <w:rPr>
          <w:rFonts w:ascii="Rubik Light" w:eastAsia="Calibri" w:hAnsi="Rubik Light" w:cs="Rubik Light"/>
        </w:rPr>
        <w:t xml:space="preserve">Big or small, what you do is up to you - whether that's a cuppa and a chat with neighbours, a party with the street, having a friendly chat at a care home, or a litter pick, we can all do something! </w:t>
      </w:r>
    </w:p>
    <w:p w14:paraId="026A76C6" w14:textId="02E15246" w:rsidR="002D778D" w:rsidRPr="002D778D" w:rsidRDefault="002D778D" w:rsidP="002D778D">
      <w:pPr>
        <w:ind w:left="-142" w:right="-319"/>
        <w:rPr>
          <w:rFonts w:ascii="Rubik Light" w:eastAsia="Calibri" w:hAnsi="Rubik Light" w:cs="Rubik Light"/>
        </w:rPr>
      </w:pPr>
      <w:r>
        <w:rPr>
          <w:rFonts w:ascii="Rubik Light" w:eastAsia="Calibri" w:hAnsi="Rubik Light" w:cs="Rubik Light"/>
        </w:rPr>
        <w:t>So, let’s</w:t>
      </w:r>
      <w:r w:rsidRPr="00570F87">
        <w:rPr>
          <w:rFonts w:ascii="Rubik Light" w:eastAsia="Calibri" w:hAnsi="Rubik Light" w:cs="Rubik Light"/>
        </w:rPr>
        <w:t xml:space="preserve"> embrace community spirit in our villages, towns and cities this summer, when millions will come together to meet, eat and lend a hand locally. </w:t>
      </w:r>
    </w:p>
    <w:p w14:paraId="52CAD78B" w14:textId="77777777" w:rsidR="00C70058" w:rsidRDefault="00570F87" w:rsidP="00570F87">
      <w:pPr>
        <w:ind w:left="-142" w:right="-319"/>
        <w:rPr>
          <w:rFonts w:ascii="Rubik Light" w:eastAsia="Calibri" w:hAnsi="Rubik Light" w:cs="Rubik Light"/>
        </w:rPr>
      </w:pPr>
      <w:r w:rsidRPr="00570F87">
        <w:rPr>
          <w:rFonts w:ascii="Rubik Light" w:eastAsia="Calibri" w:hAnsi="Rubik Light" w:cs="Rubik Light"/>
        </w:rPr>
        <w:t xml:space="preserve">Led by charity the Eden Project and made possible with support from the Pears Foundation, UK Government and Co-op, The Big Lunch and The Big Help Out weekend is supported by charities from across the UK including </w:t>
      </w:r>
      <w:r w:rsidRPr="002D778D">
        <w:rPr>
          <w:rFonts w:ascii="Rubik Light" w:eastAsia="Calibri" w:hAnsi="Rubik Light" w:cs="Rubik Light"/>
          <w:color w:val="FF0000"/>
        </w:rPr>
        <w:t xml:space="preserve">(insert yours), </w:t>
      </w:r>
      <w:r w:rsidRPr="00570F87">
        <w:rPr>
          <w:rFonts w:ascii="Rubik Light" w:eastAsia="Calibri" w:hAnsi="Rubik Light" w:cs="Rubik Light"/>
        </w:rPr>
        <w:t xml:space="preserve">Guide Dogs, RSPCA, </w:t>
      </w:r>
      <w:proofErr w:type="spellStart"/>
      <w:r w:rsidRPr="00570F87">
        <w:rPr>
          <w:rFonts w:ascii="Rubik Light" w:eastAsia="Calibri" w:hAnsi="Rubik Light" w:cs="Rubik Light"/>
        </w:rPr>
        <w:t>Barnardos</w:t>
      </w:r>
      <w:proofErr w:type="spellEnd"/>
      <w:r w:rsidRPr="00570F87">
        <w:rPr>
          <w:rFonts w:ascii="Rubik Light" w:eastAsia="Calibri" w:hAnsi="Rubik Light" w:cs="Rubik Light"/>
        </w:rPr>
        <w:t>, RNLI, Citizens Advice, Samaritans and many more. It’s easy, it’s fun and it’s for everyone - so what will you do?</w:t>
      </w:r>
    </w:p>
    <w:p w14:paraId="61795588" w14:textId="676F36D2" w:rsidR="686FD859" w:rsidRPr="006D1FF0" w:rsidRDefault="00570F87" w:rsidP="00570F87">
      <w:pPr>
        <w:ind w:left="-142" w:right="-319"/>
        <w:rPr>
          <w:rFonts w:ascii="Rubik Light" w:eastAsia="Calibri" w:hAnsi="Rubik Light" w:cs="Rubik Light"/>
        </w:rPr>
      </w:pPr>
      <w:r w:rsidRPr="00570F87">
        <w:rPr>
          <w:rFonts w:ascii="Rubik Light" w:eastAsia="Calibri" w:hAnsi="Rubik Light" w:cs="Rubik Light"/>
        </w:rPr>
        <w:t xml:space="preserve">Find ideas at </w:t>
      </w:r>
      <w:hyperlink r:id="rId11" w:history="1">
        <w:r w:rsidRPr="00570F87">
          <w:rPr>
            <w:rStyle w:val="Hyperlink"/>
            <w:rFonts w:ascii="Rubik Light" w:eastAsia="Calibri" w:hAnsi="Rubik Light" w:cs="Rubik Light"/>
          </w:rPr>
          <w:t>thebigdo.com</w:t>
        </w:r>
      </w:hyperlink>
    </w:p>
    <w:p w14:paraId="3570F047" w14:textId="326FBED0" w:rsidR="00C70058" w:rsidRDefault="00C70058" w:rsidP="00570F87">
      <w:pPr>
        <w:ind w:left="-142" w:right="-319"/>
        <w:rPr>
          <w:rFonts w:ascii="Rubik Light" w:eastAsiaTheme="minorEastAsia" w:hAnsi="Rubik Light" w:cs="Rubik Light"/>
          <w:b/>
          <w:bCs/>
          <w:sz w:val="28"/>
          <w:szCs w:val="28"/>
        </w:rPr>
      </w:pPr>
    </w:p>
    <w:p w14:paraId="03F7FCDF" w14:textId="77777777" w:rsidR="002D778D" w:rsidRDefault="002D778D" w:rsidP="00570F87">
      <w:pPr>
        <w:ind w:left="-142" w:right="-319"/>
        <w:rPr>
          <w:rFonts w:ascii="Rubik Light" w:eastAsiaTheme="minorEastAsia" w:hAnsi="Rubik Light" w:cs="Rubik Light"/>
          <w:b/>
          <w:bCs/>
          <w:sz w:val="28"/>
          <w:szCs w:val="28"/>
        </w:rPr>
      </w:pPr>
    </w:p>
    <w:p w14:paraId="49948F95" w14:textId="48490C7D" w:rsidR="00570F87" w:rsidRDefault="00570F87" w:rsidP="00570F87">
      <w:pPr>
        <w:ind w:left="-142" w:right="-319"/>
        <w:rPr>
          <w:rFonts w:ascii="Rubik Light" w:eastAsiaTheme="minorEastAsia" w:hAnsi="Rubik Light" w:cs="Rubik Light"/>
          <w:b/>
          <w:bCs/>
          <w:sz w:val="28"/>
          <w:szCs w:val="28"/>
        </w:rPr>
      </w:pPr>
      <w:r w:rsidRPr="3AAFD820">
        <w:rPr>
          <w:rFonts w:ascii="Rubik Light" w:eastAsiaTheme="minorEastAsia" w:hAnsi="Rubik Light" w:cs="Rubik Light"/>
          <w:b/>
          <w:bCs/>
          <w:sz w:val="28"/>
          <w:szCs w:val="28"/>
        </w:rPr>
        <w:lastRenderedPageBreak/>
        <w:t>Social posts</w:t>
      </w:r>
    </w:p>
    <w:p w14:paraId="49E16AA0" w14:textId="0B14D4A6" w:rsidR="00570F87" w:rsidRDefault="4A6EF87A" w:rsidP="3AAFD820">
      <w:pPr>
        <w:ind w:left="-142" w:right="-319"/>
        <w:rPr>
          <w:rFonts w:ascii="Rubik Light" w:eastAsiaTheme="minorEastAsia" w:hAnsi="Rubik Light" w:cs="Rubik Light"/>
          <w:b/>
          <w:bCs/>
        </w:rPr>
      </w:pPr>
      <w:r w:rsidRPr="3AAFD820">
        <w:rPr>
          <w:rFonts w:ascii="Rubik Light" w:eastAsiaTheme="minorEastAsia" w:hAnsi="Rubik Light" w:cs="Rubik Light"/>
          <w:b/>
          <w:bCs/>
        </w:rPr>
        <w:t>Version 1</w:t>
      </w:r>
    </w:p>
    <w:p w14:paraId="16402D4F" w14:textId="6CFE2546" w:rsidR="00570F87" w:rsidRDefault="4A6EF87A" w:rsidP="3AAFD820">
      <w:pPr>
        <w:ind w:left="-142" w:right="-319"/>
        <w:rPr>
          <w:rFonts w:ascii="Rubik Light" w:eastAsiaTheme="minorEastAsia" w:hAnsi="Rubik Light" w:cs="Rubik Light"/>
        </w:rPr>
      </w:pPr>
      <w:r w:rsidRPr="3AAFD820">
        <w:rPr>
          <w:rFonts w:ascii="Rubik Light" w:eastAsiaTheme="minorEastAsia" w:hAnsi="Rubik Light" w:cs="Rubik Light"/>
        </w:rPr>
        <w:t>YOU’RE INVITED: 5-8 June 2026 🥳🎉</w:t>
      </w:r>
    </w:p>
    <w:p w14:paraId="14CA6341" w14:textId="01270EA6" w:rsidR="00570F87" w:rsidRDefault="4A6EF87A" w:rsidP="3AAFD820">
      <w:pPr>
        <w:ind w:left="-142" w:right="-319"/>
        <w:rPr>
          <w:rFonts w:ascii="Rubik Light" w:eastAsiaTheme="minorEastAsia" w:hAnsi="Rubik Light" w:cs="Rubik Light"/>
        </w:rPr>
      </w:pPr>
      <w:r w:rsidRPr="3AAFD820">
        <w:rPr>
          <w:rFonts w:ascii="Rubik Light" w:eastAsiaTheme="minorEastAsia" w:hAnsi="Rubik Light" w:cs="Rubik Light"/>
        </w:rPr>
        <w:t xml:space="preserve">This year, </w:t>
      </w:r>
      <w:r w:rsidR="002D778D">
        <w:rPr>
          <w:rFonts w:ascii="Rubik Light" w:eastAsiaTheme="minorEastAsia" w:hAnsi="Rubik Light" w:cs="Rubik Light"/>
        </w:rPr>
        <w:t>@EdenCommunities</w:t>
      </w:r>
      <w:r w:rsidRPr="3AAFD820">
        <w:rPr>
          <w:rFonts w:ascii="Rubik Light" w:eastAsiaTheme="minorEastAsia" w:hAnsi="Rubik Light" w:cs="Rubik Light"/>
        </w:rPr>
        <w:t xml:space="preserve"> is bringing The Big Lunch and The Big Help Out together on 5 - 8 June for a weekend of friendship, food, fun and action – and everyone’s invited!</w:t>
      </w:r>
    </w:p>
    <w:p w14:paraId="33B091DC" w14:textId="78C157BB" w:rsidR="00570F87" w:rsidRDefault="4A6EF87A" w:rsidP="3AAFD820">
      <w:pPr>
        <w:ind w:left="-142" w:right="-319"/>
        <w:rPr>
          <w:rFonts w:ascii="Rubik Light" w:eastAsiaTheme="minorEastAsia" w:hAnsi="Rubik Light" w:cs="Rubik Light"/>
        </w:rPr>
      </w:pPr>
      <w:r w:rsidRPr="3AAFD820">
        <w:rPr>
          <w:rFonts w:ascii="Rubik Light" w:eastAsiaTheme="minorEastAsia" w:hAnsi="Rubik Light" w:cs="Rubik Light"/>
        </w:rPr>
        <w:t>There</w:t>
      </w:r>
      <w:r w:rsidR="002D778D">
        <w:rPr>
          <w:rFonts w:ascii="Rubik Light" w:eastAsiaTheme="minorEastAsia" w:hAnsi="Rubik Light" w:cs="Rubik Light"/>
        </w:rPr>
        <w:t xml:space="preserve"> are</w:t>
      </w:r>
      <w:r w:rsidRPr="3AAFD820">
        <w:rPr>
          <w:rFonts w:ascii="Rubik Light" w:eastAsiaTheme="minorEastAsia" w:hAnsi="Rubik Light" w:cs="Rubik Light"/>
        </w:rPr>
        <w:t xml:space="preserve"> so many ways to get involved, and big or small… every do counts.</w:t>
      </w:r>
    </w:p>
    <w:p w14:paraId="7538B8F5" w14:textId="7941F1FE" w:rsidR="00570F87" w:rsidRDefault="4A6EF87A" w:rsidP="3AAFD820">
      <w:pPr>
        <w:ind w:left="-142" w:right="-319"/>
        <w:rPr>
          <w:rFonts w:ascii="Rubik Light" w:eastAsiaTheme="minorEastAsia" w:hAnsi="Rubik Light" w:cs="Rubik Light"/>
        </w:rPr>
      </w:pPr>
      <w:r w:rsidRPr="3AAFD820">
        <w:rPr>
          <w:rFonts w:ascii="Rubik Light" w:eastAsiaTheme="minorEastAsia" w:hAnsi="Rubik Light" w:cs="Rubik Light"/>
        </w:rPr>
        <w:t>Whether you do food and fun, getting things done… parties for the whole street, or litter picks to make things neat, you’re invited to get involved!</w:t>
      </w:r>
    </w:p>
    <w:p w14:paraId="6E818688" w14:textId="111BDB5D" w:rsidR="00570F87" w:rsidRDefault="4A6EF87A" w:rsidP="3AAFD820">
      <w:pPr>
        <w:ind w:left="-142" w:right="-319"/>
        <w:rPr>
          <w:rFonts w:ascii="Rubik Light" w:eastAsiaTheme="minorEastAsia" w:hAnsi="Rubik Light" w:cs="Rubik Light"/>
        </w:rPr>
      </w:pPr>
      <w:r w:rsidRPr="3AAFD820">
        <w:rPr>
          <w:rFonts w:ascii="Rubik Light" w:eastAsiaTheme="minorEastAsia" w:hAnsi="Rubik Light" w:cs="Rubik Light"/>
        </w:rPr>
        <w:t>Find ideas and get involved at thebigdo.com</w:t>
      </w:r>
    </w:p>
    <w:p w14:paraId="27DED61B" w14:textId="1E9AEC55" w:rsidR="00570F87" w:rsidRDefault="4A6EF87A" w:rsidP="3AAFD820">
      <w:pPr>
        <w:ind w:left="-142" w:right="-319"/>
        <w:rPr>
          <w:rFonts w:ascii="Rubik Light" w:eastAsiaTheme="minorEastAsia" w:hAnsi="Rubik Light" w:cs="Rubik Light"/>
        </w:rPr>
      </w:pPr>
      <w:r w:rsidRPr="3AAFD820">
        <w:rPr>
          <w:rFonts w:ascii="Rubik Light" w:eastAsiaTheme="minorEastAsia" w:hAnsi="Rubik Light" w:cs="Rubik Light"/>
        </w:rPr>
        <w:t xml:space="preserve"> </w:t>
      </w:r>
    </w:p>
    <w:p w14:paraId="7CC2F127" w14:textId="7CBA2A04" w:rsidR="00570F87" w:rsidRDefault="4A6EF87A" w:rsidP="3AAFD820">
      <w:pPr>
        <w:ind w:left="-142" w:right="-319"/>
        <w:rPr>
          <w:rFonts w:ascii="Rubik Light" w:eastAsiaTheme="minorEastAsia" w:hAnsi="Rubik Light" w:cs="Rubik Light"/>
          <w:b/>
          <w:bCs/>
        </w:rPr>
      </w:pPr>
      <w:r w:rsidRPr="3AAFD820">
        <w:rPr>
          <w:rFonts w:ascii="Rubik Light" w:eastAsiaTheme="minorEastAsia" w:hAnsi="Rubik Light" w:cs="Rubik Light"/>
          <w:b/>
          <w:bCs/>
        </w:rPr>
        <w:t>Version 2</w:t>
      </w:r>
    </w:p>
    <w:p w14:paraId="04F18FF2" w14:textId="0983A4A5" w:rsidR="00570F87" w:rsidRDefault="4A6EF87A" w:rsidP="3AAFD820">
      <w:pPr>
        <w:ind w:left="-142" w:right="-319"/>
        <w:rPr>
          <w:rFonts w:ascii="Rubik Light" w:eastAsiaTheme="minorEastAsia" w:hAnsi="Rubik Light" w:cs="Rubik Light"/>
        </w:rPr>
      </w:pPr>
      <w:r w:rsidRPr="3AAFD820">
        <w:rPr>
          <w:rFonts w:ascii="Rubik Light" w:eastAsiaTheme="minorEastAsia" w:hAnsi="Rubik Light" w:cs="Rubik Light"/>
        </w:rPr>
        <w:t xml:space="preserve">Our friends @EdenCommunities are holding </w:t>
      </w:r>
      <w:r w:rsidR="002D778D">
        <w:rPr>
          <w:rFonts w:ascii="Rubik Light" w:eastAsiaTheme="minorEastAsia" w:hAnsi="Rubik Light" w:cs="Rubik Light"/>
        </w:rPr>
        <w:t xml:space="preserve">one big do </w:t>
      </w:r>
      <w:r w:rsidRPr="3AAFD820">
        <w:rPr>
          <w:rFonts w:ascii="Rubik Light" w:eastAsiaTheme="minorEastAsia" w:hAnsi="Rubik Light" w:cs="Rubik Light"/>
        </w:rPr>
        <w:t>this summer – and everyone’s invited! 🥳🎉</w:t>
      </w:r>
    </w:p>
    <w:p w14:paraId="001AC77F" w14:textId="6FE2E348" w:rsidR="00570F87" w:rsidRDefault="4A6EF87A" w:rsidP="3AAFD820">
      <w:pPr>
        <w:ind w:left="-142" w:right="-319"/>
        <w:rPr>
          <w:rFonts w:ascii="Rubik Light" w:eastAsiaTheme="minorEastAsia" w:hAnsi="Rubik Light" w:cs="Rubik Light"/>
        </w:rPr>
      </w:pPr>
      <w:r w:rsidRPr="3AAFD820">
        <w:rPr>
          <w:rFonts w:ascii="Rubik Light" w:eastAsiaTheme="minorEastAsia" w:hAnsi="Rubik Light" w:cs="Rubik Light"/>
        </w:rPr>
        <w:t>The Big Lunch and The Big Help Out are teaming up on 5-8 June for a weekend of friendship, food, fun and action! It’s your chance to meet, eat and lend a hand locally in the UK’s biggest celebration of community.</w:t>
      </w:r>
    </w:p>
    <w:p w14:paraId="1B0B7154" w14:textId="159FBDA5" w:rsidR="00570F87" w:rsidRDefault="4A6EF87A" w:rsidP="3AAFD820">
      <w:pPr>
        <w:ind w:left="-142" w:right="-319"/>
        <w:rPr>
          <w:rFonts w:ascii="Rubik Light" w:eastAsiaTheme="minorEastAsia" w:hAnsi="Rubik Light" w:cs="Rubik Light"/>
        </w:rPr>
      </w:pPr>
      <w:r w:rsidRPr="3AAFD820">
        <w:rPr>
          <w:rFonts w:ascii="Rubik Light" w:eastAsiaTheme="minorEastAsia" w:hAnsi="Rubik Light" w:cs="Rubik Light"/>
        </w:rPr>
        <w:t>Whether you have a Big Lunch with the neighbours, volunteer for a good cause for the day, or set up a local litter pick – we can all get involved!</w:t>
      </w:r>
    </w:p>
    <w:p w14:paraId="3617AED3" w14:textId="1A50DA0D" w:rsidR="00570F87" w:rsidRDefault="4A6EF87A" w:rsidP="3AAFD820">
      <w:pPr>
        <w:ind w:left="-142" w:right="-319"/>
        <w:rPr>
          <w:rFonts w:ascii="Rubik Light" w:eastAsiaTheme="minorEastAsia" w:hAnsi="Rubik Light" w:cs="Rubik Light"/>
        </w:rPr>
      </w:pPr>
      <w:r w:rsidRPr="3AAFD820">
        <w:rPr>
          <w:rFonts w:ascii="Rubik Light" w:eastAsiaTheme="minorEastAsia" w:hAnsi="Rubik Light" w:cs="Rubik Light"/>
        </w:rPr>
        <w:t>So, what will you do? Find ideas to help you get started at thebigdo.com</w:t>
      </w:r>
    </w:p>
    <w:p w14:paraId="28969F7E" w14:textId="77777777" w:rsidR="00316937" w:rsidRDefault="00316937" w:rsidP="00570F87">
      <w:pPr>
        <w:ind w:left="-142" w:right="-319"/>
        <w:rPr>
          <w:rFonts w:ascii="Rubik Light" w:eastAsiaTheme="minorEastAsia" w:hAnsi="Rubik Light" w:cs="Rubik Light"/>
          <w:b/>
          <w:bCs/>
          <w:sz w:val="28"/>
          <w:szCs w:val="28"/>
        </w:rPr>
      </w:pPr>
    </w:p>
    <w:p w14:paraId="74280B8E" w14:textId="173A09CC" w:rsidR="00570F87" w:rsidRDefault="00570F87" w:rsidP="00570F87">
      <w:pPr>
        <w:ind w:left="-142" w:right="-319"/>
        <w:rPr>
          <w:rFonts w:ascii="Rubik Light" w:eastAsiaTheme="minorEastAsia" w:hAnsi="Rubik Light" w:cs="Rubik Light"/>
          <w:b/>
          <w:bCs/>
          <w:sz w:val="28"/>
          <w:szCs w:val="28"/>
        </w:rPr>
      </w:pPr>
      <w:r>
        <w:rPr>
          <w:rFonts w:ascii="Rubik Light" w:eastAsiaTheme="minorEastAsia" w:hAnsi="Rubik Light" w:cs="Rubik Light"/>
          <w:b/>
          <w:bCs/>
          <w:sz w:val="28"/>
          <w:szCs w:val="28"/>
        </w:rPr>
        <w:t>Logos and images</w:t>
      </w:r>
    </w:p>
    <w:p w14:paraId="35BFCEF4" w14:textId="07C24A17" w:rsidR="00570F87" w:rsidRDefault="00570F87" w:rsidP="00570F87">
      <w:pPr>
        <w:ind w:left="-142" w:right="-319"/>
        <w:rPr>
          <w:rFonts w:ascii="Rubik Light" w:eastAsiaTheme="minorEastAsia" w:hAnsi="Rubik Light" w:cs="Rubik Light"/>
          <w:sz w:val="24"/>
          <w:szCs w:val="24"/>
        </w:rPr>
      </w:pPr>
      <w:r>
        <w:rPr>
          <w:rFonts w:ascii="Rubik Light" w:eastAsiaTheme="minorEastAsia" w:hAnsi="Rubik Light" w:cs="Rubik Light"/>
          <w:sz w:val="24"/>
          <w:szCs w:val="24"/>
        </w:rPr>
        <w:t>Logos and images are available to download from our website.</w:t>
      </w:r>
    </w:p>
    <w:p w14:paraId="43A10EE0" w14:textId="5D10B9B8" w:rsidR="00570F87" w:rsidRDefault="00570F87" w:rsidP="00570F87">
      <w:pPr>
        <w:pStyle w:val="ListParagraph"/>
        <w:numPr>
          <w:ilvl w:val="0"/>
          <w:numId w:val="6"/>
        </w:numPr>
        <w:ind w:right="-319"/>
        <w:rPr>
          <w:rFonts w:ascii="Rubik Light" w:eastAsiaTheme="minorEastAsia" w:hAnsi="Rubik Light" w:cs="Rubik Light"/>
          <w:sz w:val="24"/>
          <w:szCs w:val="24"/>
        </w:rPr>
      </w:pPr>
      <w:r>
        <w:rPr>
          <w:rFonts w:ascii="Rubik Light" w:eastAsiaTheme="minorEastAsia" w:hAnsi="Rubik Light" w:cs="Rubik Light"/>
          <w:sz w:val="24"/>
          <w:szCs w:val="24"/>
        </w:rPr>
        <w:t>Download logos</w:t>
      </w:r>
    </w:p>
    <w:p w14:paraId="65B1BC0E" w14:textId="3D302295" w:rsidR="00570F87" w:rsidRPr="00570F87" w:rsidRDefault="00570F87" w:rsidP="00570F87">
      <w:pPr>
        <w:pStyle w:val="ListParagraph"/>
        <w:numPr>
          <w:ilvl w:val="0"/>
          <w:numId w:val="6"/>
        </w:numPr>
        <w:ind w:right="-319"/>
        <w:rPr>
          <w:rFonts w:ascii="Rubik Light" w:eastAsiaTheme="minorEastAsia" w:hAnsi="Rubik Light" w:cs="Rubik Light"/>
          <w:sz w:val="24"/>
          <w:szCs w:val="24"/>
        </w:rPr>
      </w:pPr>
      <w:r>
        <w:rPr>
          <w:rFonts w:ascii="Rubik Light" w:eastAsiaTheme="minorEastAsia" w:hAnsi="Rubik Light" w:cs="Rubik Light"/>
          <w:sz w:val="24"/>
          <w:szCs w:val="24"/>
        </w:rPr>
        <w:t>Download images</w:t>
      </w:r>
    </w:p>
    <w:sectPr w:rsidR="00570F87" w:rsidRPr="00570F87" w:rsidSect="00570F87">
      <w:headerReference w:type="default" r:id="rId12"/>
      <w:footerReference w:type="default" r:id="rId13"/>
      <w:pgSz w:w="11906" w:h="16838"/>
      <w:pgMar w:top="1440" w:right="1080" w:bottom="568" w:left="108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C583" w14:textId="77777777" w:rsidR="0057740B" w:rsidRDefault="0057740B" w:rsidP="001D272A">
      <w:pPr>
        <w:spacing w:after="0" w:line="240" w:lineRule="auto"/>
      </w:pPr>
      <w:r>
        <w:separator/>
      </w:r>
    </w:p>
  </w:endnote>
  <w:endnote w:type="continuationSeparator" w:id="0">
    <w:p w14:paraId="55710D2E" w14:textId="77777777" w:rsidR="0057740B" w:rsidRDefault="0057740B" w:rsidP="001D2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Light">
    <w:altName w:val="Arial"/>
    <w:charset w:val="00"/>
    <w:family w:val="auto"/>
    <w:pitch w:val="variable"/>
    <w:sig w:usb0="00000A07" w:usb1="40000001" w:usb2="00000000" w:usb3="00000000" w:csb0="000000B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0EFCF105" w14:paraId="0197AB91" w14:textId="77777777" w:rsidTr="0EFCF105">
      <w:trPr>
        <w:trHeight w:val="300"/>
      </w:trPr>
      <w:tc>
        <w:tcPr>
          <w:tcW w:w="3245" w:type="dxa"/>
        </w:tcPr>
        <w:p w14:paraId="4AB47BAF" w14:textId="56DB1C3C" w:rsidR="0EFCF105" w:rsidRDefault="0EFCF105" w:rsidP="0EFCF105">
          <w:pPr>
            <w:pStyle w:val="Header"/>
            <w:ind w:left="-115"/>
          </w:pPr>
        </w:p>
      </w:tc>
      <w:tc>
        <w:tcPr>
          <w:tcW w:w="3245" w:type="dxa"/>
        </w:tcPr>
        <w:p w14:paraId="351F2ADE" w14:textId="5A9D9CC6" w:rsidR="0EFCF105" w:rsidRDefault="0EFCF105" w:rsidP="0EFCF105">
          <w:pPr>
            <w:pStyle w:val="Header"/>
            <w:jc w:val="center"/>
          </w:pPr>
        </w:p>
      </w:tc>
      <w:tc>
        <w:tcPr>
          <w:tcW w:w="3245" w:type="dxa"/>
        </w:tcPr>
        <w:p w14:paraId="399F4985" w14:textId="76BC92DD" w:rsidR="0EFCF105" w:rsidRDefault="0EFCF105" w:rsidP="0EFCF105">
          <w:pPr>
            <w:pStyle w:val="Header"/>
            <w:ind w:right="-115"/>
            <w:jc w:val="right"/>
          </w:pPr>
        </w:p>
      </w:tc>
    </w:tr>
  </w:tbl>
  <w:p w14:paraId="3C25E91D" w14:textId="1DBD8FCB" w:rsidR="0EFCF105" w:rsidRDefault="0EFCF105" w:rsidP="0EFCF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FAA39" w14:textId="77777777" w:rsidR="0057740B" w:rsidRDefault="0057740B" w:rsidP="001D272A">
      <w:pPr>
        <w:spacing w:after="0" w:line="240" w:lineRule="auto"/>
      </w:pPr>
      <w:bookmarkStart w:id="0" w:name="_Hlk192757111"/>
      <w:bookmarkEnd w:id="0"/>
      <w:r>
        <w:separator/>
      </w:r>
    </w:p>
  </w:footnote>
  <w:footnote w:type="continuationSeparator" w:id="0">
    <w:p w14:paraId="54A92651" w14:textId="77777777" w:rsidR="0057740B" w:rsidRDefault="0057740B" w:rsidP="001D2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7D3B" w14:textId="0630E3E4" w:rsidR="005E358F" w:rsidRPr="00570F87" w:rsidRDefault="009F3375" w:rsidP="00C0756D">
    <w:pPr>
      <w:pStyle w:val="Header"/>
      <w:rPr>
        <w:b/>
        <w:bCs/>
        <w:sz w:val="40"/>
        <w:szCs w:val="40"/>
      </w:rPr>
    </w:pPr>
    <w:r>
      <w:rPr>
        <w:b/>
        <w:bCs/>
        <w:noProof/>
        <w:sz w:val="40"/>
        <w:szCs w:val="40"/>
      </w:rPr>
      <w:drawing>
        <wp:inline distT="0" distB="0" distL="0" distR="0" wp14:anchorId="1CA36770" wp14:editId="1570A732">
          <wp:extent cx="6188710" cy="1188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88710" cy="1188085"/>
                  </a:xfrm>
                  <a:prstGeom prst="rect">
                    <a:avLst/>
                  </a:prstGeom>
                </pic:spPr>
              </pic:pic>
            </a:graphicData>
          </a:graphic>
        </wp:inline>
      </w:drawing>
    </w:r>
  </w:p>
  <w:p w14:paraId="1FAE30A1" w14:textId="77777777" w:rsidR="005E358F" w:rsidRDefault="005E3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CDA"/>
    <w:multiLevelType w:val="hybridMultilevel"/>
    <w:tmpl w:val="F9E8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16BFA"/>
    <w:multiLevelType w:val="hybridMultilevel"/>
    <w:tmpl w:val="49CA2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5683C"/>
    <w:multiLevelType w:val="hybridMultilevel"/>
    <w:tmpl w:val="4CDE6E7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8B8295B"/>
    <w:multiLevelType w:val="hybridMultilevel"/>
    <w:tmpl w:val="6DC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B2CAB"/>
    <w:multiLevelType w:val="hybridMultilevel"/>
    <w:tmpl w:val="E2FA4B8A"/>
    <w:lvl w:ilvl="0" w:tplc="20ACDE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D01535"/>
    <w:multiLevelType w:val="hybridMultilevel"/>
    <w:tmpl w:val="B28A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E2"/>
    <w:rsid w:val="000038BD"/>
    <w:rsid w:val="00012013"/>
    <w:rsid w:val="000123A9"/>
    <w:rsid w:val="00024C96"/>
    <w:rsid w:val="00034AC5"/>
    <w:rsid w:val="00040EEA"/>
    <w:rsid w:val="000419F6"/>
    <w:rsid w:val="0004467A"/>
    <w:rsid w:val="00047DD2"/>
    <w:rsid w:val="0005094C"/>
    <w:rsid w:val="00051711"/>
    <w:rsid w:val="00056236"/>
    <w:rsid w:val="0006084B"/>
    <w:rsid w:val="00072178"/>
    <w:rsid w:val="0007343F"/>
    <w:rsid w:val="00073D3D"/>
    <w:rsid w:val="00077DEE"/>
    <w:rsid w:val="00081D91"/>
    <w:rsid w:val="00091A5A"/>
    <w:rsid w:val="000952F1"/>
    <w:rsid w:val="00096764"/>
    <w:rsid w:val="00097419"/>
    <w:rsid w:val="000A259C"/>
    <w:rsid w:val="000A40E8"/>
    <w:rsid w:val="000A5801"/>
    <w:rsid w:val="000D40DB"/>
    <w:rsid w:val="000E1A33"/>
    <w:rsid w:val="000E1E31"/>
    <w:rsid w:val="000E618E"/>
    <w:rsid w:val="000F187B"/>
    <w:rsid w:val="00110921"/>
    <w:rsid w:val="00113B12"/>
    <w:rsid w:val="00113BE4"/>
    <w:rsid w:val="00125C99"/>
    <w:rsid w:val="00150D67"/>
    <w:rsid w:val="001677D0"/>
    <w:rsid w:val="00177EC4"/>
    <w:rsid w:val="00180194"/>
    <w:rsid w:val="00193A66"/>
    <w:rsid w:val="001B2255"/>
    <w:rsid w:val="001B5496"/>
    <w:rsid w:val="001C6E59"/>
    <w:rsid w:val="001C78CA"/>
    <w:rsid w:val="001D0E74"/>
    <w:rsid w:val="001D272A"/>
    <w:rsid w:val="001D61AD"/>
    <w:rsid w:val="001D64EA"/>
    <w:rsid w:val="001E2791"/>
    <w:rsid w:val="001E620A"/>
    <w:rsid w:val="001E74E2"/>
    <w:rsid w:val="00204BC4"/>
    <w:rsid w:val="00207C75"/>
    <w:rsid w:val="002124CA"/>
    <w:rsid w:val="00215007"/>
    <w:rsid w:val="00230A85"/>
    <w:rsid w:val="00231487"/>
    <w:rsid w:val="00234605"/>
    <w:rsid w:val="0026040F"/>
    <w:rsid w:val="002636A9"/>
    <w:rsid w:val="0026565C"/>
    <w:rsid w:val="00276585"/>
    <w:rsid w:val="00281118"/>
    <w:rsid w:val="00290491"/>
    <w:rsid w:val="00297372"/>
    <w:rsid w:val="002D3D47"/>
    <w:rsid w:val="002D778D"/>
    <w:rsid w:val="002E6F0B"/>
    <w:rsid w:val="002F2A8A"/>
    <w:rsid w:val="00315768"/>
    <w:rsid w:val="00315A92"/>
    <w:rsid w:val="00316937"/>
    <w:rsid w:val="00320D74"/>
    <w:rsid w:val="00322B79"/>
    <w:rsid w:val="003731AF"/>
    <w:rsid w:val="00376265"/>
    <w:rsid w:val="00384610"/>
    <w:rsid w:val="00386B6C"/>
    <w:rsid w:val="003902BC"/>
    <w:rsid w:val="0039204F"/>
    <w:rsid w:val="00395C25"/>
    <w:rsid w:val="003A2BAD"/>
    <w:rsid w:val="003B5F63"/>
    <w:rsid w:val="003C232C"/>
    <w:rsid w:val="003C314C"/>
    <w:rsid w:val="003D7725"/>
    <w:rsid w:val="003F3689"/>
    <w:rsid w:val="00400ABA"/>
    <w:rsid w:val="00401234"/>
    <w:rsid w:val="00401253"/>
    <w:rsid w:val="004045DC"/>
    <w:rsid w:val="00404A24"/>
    <w:rsid w:val="004100DB"/>
    <w:rsid w:val="00415ABA"/>
    <w:rsid w:val="00431F77"/>
    <w:rsid w:val="00434D25"/>
    <w:rsid w:val="004509EC"/>
    <w:rsid w:val="00462845"/>
    <w:rsid w:val="00470177"/>
    <w:rsid w:val="00481883"/>
    <w:rsid w:val="00485EC6"/>
    <w:rsid w:val="004A5F75"/>
    <w:rsid w:val="004B13F0"/>
    <w:rsid w:val="004B5559"/>
    <w:rsid w:val="004B7493"/>
    <w:rsid w:val="004C4036"/>
    <w:rsid w:val="004D718D"/>
    <w:rsid w:val="004D7A00"/>
    <w:rsid w:val="004E19B5"/>
    <w:rsid w:val="004E1F4B"/>
    <w:rsid w:val="004E1F62"/>
    <w:rsid w:val="004F009F"/>
    <w:rsid w:val="004F4782"/>
    <w:rsid w:val="00501588"/>
    <w:rsid w:val="0051233C"/>
    <w:rsid w:val="0051432F"/>
    <w:rsid w:val="005160F3"/>
    <w:rsid w:val="00523C45"/>
    <w:rsid w:val="005466ED"/>
    <w:rsid w:val="00554ED6"/>
    <w:rsid w:val="00556003"/>
    <w:rsid w:val="00570F87"/>
    <w:rsid w:val="0057740B"/>
    <w:rsid w:val="00582249"/>
    <w:rsid w:val="005B1406"/>
    <w:rsid w:val="005E358F"/>
    <w:rsid w:val="005E3807"/>
    <w:rsid w:val="005E5684"/>
    <w:rsid w:val="005E7B02"/>
    <w:rsid w:val="005F0B5C"/>
    <w:rsid w:val="006011AE"/>
    <w:rsid w:val="00603A6F"/>
    <w:rsid w:val="00603D0E"/>
    <w:rsid w:val="00603DB4"/>
    <w:rsid w:val="00606600"/>
    <w:rsid w:val="00611C7E"/>
    <w:rsid w:val="00614AB5"/>
    <w:rsid w:val="0065657F"/>
    <w:rsid w:val="006648C9"/>
    <w:rsid w:val="00676439"/>
    <w:rsid w:val="00676B59"/>
    <w:rsid w:val="00683A22"/>
    <w:rsid w:val="0068506C"/>
    <w:rsid w:val="00686C58"/>
    <w:rsid w:val="00692643"/>
    <w:rsid w:val="006A6989"/>
    <w:rsid w:val="006B0984"/>
    <w:rsid w:val="006C3802"/>
    <w:rsid w:val="006C3E3F"/>
    <w:rsid w:val="006C5EE9"/>
    <w:rsid w:val="006D1FF0"/>
    <w:rsid w:val="006D75E2"/>
    <w:rsid w:val="007172B7"/>
    <w:rsid w:val="00721599"/>
    <w:rsid w:val="00723383"/>
    <w:rsid w:val="00730CB5"/>
    <w:rsid w:val="0073164F"/>
    <w:rsid w:val="00736257"/>
    <w:rsid w:val="00743DBC"/>
    <w:rsid w:val="00745A6F"/>
    <w:rsid w:val="00753AF8"/>
    <w:rsid w:val="00777DDF"/>
    <w:rsid w:val="00783F75"/>
    <w:rsid w:val="00791203"/>
    <w:rsid w:val="0079151D"/>
    <w:rsid w:val="007A03AB"/>
    <w:rsid w:val="007A0A24"/>
    <w:rsid w:val="007A64CF"/>
    <w:rsid w:val="007B434A"/>
    <w:rsid w:val="007B6E29"/>
    <w:rsid w:val="007C2451"/>
    <w:rsid w:val="007C2CFE"/>
    <w:rsid w:val="007D2AA3"/>
    <w:rsid w:val="007E272C"/>
    <w:rsid w:val="007F0EF8"/>
    <w:rsid w:val="007F6FE7"/>
    <w:rsid w:val="00800017"/>
    <w:rsid w:val="008017E5"/>
    <w:rsid w:val="00817CC6"/>
    <w:rsid w:val="00824AD6"/>
    <w:rsid w:val="008414DA"/>
    <w:rsid w:val="0084389E"/>
    <w:rsid w:val="00866A57"/>
    <w:rsid w:val="008902BD"/>
    <w:rsid w:val="008A460A"/>
    <w:rsid w:val="008A5038"/>
    <w:rsid w:val="008B1ED7"/>
    <w:rsid w:val="008C0B67"/>
    <w:rsid w:val="008D6CFB"/>
    <w:rsid w:val="008E2030"/>
    <w:rsid w:val="00906D82"/>
    <w:rsid w:val="009073AC"/>
    <w:rsid w:val="00907870"/>
    <w:rsid w:val="00915992"/>
    <w:rsid w:val="0092128A"/>
    <w:rsid w:val="00924E7D"/>
    <w:rsid w:val="0092587A"/>
    <w:rsid w:val="00926EB3"/>
    <w:rsid w:val="00927CD4"/>
    <w:rsid w:val="00935A67"/>
    <w:rsid w:val="00936BCA"/>
    <w:rsid w:val="00937704"/>
    <w:rsid w:val="009403EB"/>
    <w:rsid w:val="00941EFF"/>
    <w:rsid w:val="00942722"/>
    <w:rsid w:val="009435B7"/>
    <w:rsid w:val="009650B3"/>
    <w:rsid w:val="009750EA"/>
    <w:rsid w:val="00976099"/>
    <w:rsid w:val="009767FE"/>
    <w:rsid w:val="0098375A"/>
    <w:rsid w:val="00987194"/>
    <w:rsid w:val="009A322E"/>
    <w:rsid w:val="009A768B"/>
    <w:rsid w:val="009B4FE0"/>
    <w:rsid w:val="009C1B30"/>
    <w:rsid w:val="009C24C8"/>
    <w:rsid w:val="009D13E0"/>
    <w:rsid w:val="009E1AEB"/>
    <w:rsid w:val="009F3375"/>
    <w:rsid w:val="00A079AF"/>
    <w:rsid w:val="00A162EE"/>
    <w:rsid w:val="00A164DF"/>
    <w:rsid w:val="00A17F8D"/>
    <w:rsid w:val="00A30AE1"/>
    <w:rsid w:val="00A34554"/>
    <w:rsid w:val="00A36801"/>
    <w:rsid w:val="00A41212"/>
    <w:rsid w:val="00A45C92"/>
    <w:rsid w:val="00A60869"/>
    <w:rsid w:val="00A62D92"/>
    <w:rsid w:val="00A725A0"/>
    <w:rsid w:val="00AD5D58"/>
    <w:rsid w:val="00AD6211"/>
    <w:rsid w:val="00AD7718"/>
    <w:rsid w:val="00B10E32"/>
    <w:rsid w:val="00B11C8D"/>
    <w:rsid w:val="00B13FEE"/>
    <w:rsid w:val="00B3249F"/>
    <w:rsid w:val="00B365C1"/>
    <w:rsid w:val="00B40EF3"/>
    <w:rsid w:val="00B413F2"/>
    <w:rsid w:val="00B5059E"/>
    <w:rsid w:val="00B82ECD"/>
    <w:rsid w:val="00B91B78"/>
    <w:rsid w:val="00B92E21"/>
    <w:rsid w:val="00BA4F70"/>
    <w:rsid w:val="00BB0D68"/>
    <w:rsid w:val="00BB6992"/>
    <w:rsid w:val="00BD1B10"/>
    <w:rsid w:val="00BD24A9"/>
    <w:rsid w:val="00BE328B"/>
    <w:rsid w:val="00BF259E"/>
    <w:rsid w:val="00C0756D"/>
    <w:rsid w:val="00C1040F"/>
    <w:rsid w:val="00C106DD"/>
    <w:rsid w:val="00C24738"/>
    <w:rsid w:val="00C2553F"/>
    <w:rsid w:val="00C27820"/>
    <w:rsid w:val="00C457AB"/>
    <w:rsid w:val="00C55C0F"/>
    <w:rsid w:val="00C62545"/>
    <w:rsid w:val="00C70058"/>
    <w:rsid w:val="00C71F77"/>
    <w:rsid w:val="00C935EE"/>
    <w:rsid w:val="00CC1B9B"/>
    <w:rsid w:val="00CC38B6"/>
    <w:rsid w:val="00CD1268"/>
    <w:rsid w:val="00CE002D"/>
    <w:rsid w:val="00CE599A"/>
    <w:rsid w:val="00CE5DEB"/>
    <w:rsid w:val="00CE7EE1"/>
    <w:rsid w:val="00D057A8"/>
    <w:rsid w:val="00D069D1"/>
    <w:rsid w:val="00D30D86"/>
    <w:rsid w:val="00D37D1E"/>
    <w:rsid w:val="00D38539"/>
    <w:rsid w:val="00D51E2C"/>
    <w:rsid w:val="00D52E0C"/>
    <w:rsid w:val="00D71D7E"/>
    <w:rsid w:val="00D9377C"/>
    <w:rsid w:val="00DB2E37"/>
    <w:rsid w:val="00DB632D"/>
    <w:rsid w:val="00DD56DF"/>
    <w:rsid w:val="00DE1FFB"/>
    <w:rsid w:val="00DE3B07"/>
    <w:rsid w:val="00DE3F8F"/>
    <w:rsid w:val="00E147E2"/>
    <w:rsid w:val="00E56952"/>
    <w:rsid w:val="00E61EAB"/>
    <w:rsid w:val="00E76A7A"/>
    <w:rsid w:val="00E94EA4"/>
    <w:rsid w:val="00E97AD3"/>
    <w:rsid w:val="00EB4DA5"/>
    <w:rsid w:val="00EC0A25"/>
    <w:rsid w:val="00ED494D"/>
    <w:rsid w:val="00ED4CE4"/>
    <w:rsid w:val="00EE7FEE"/>
    <w:rsid w:val="00F0794B"/>
    <w:rsid w:val="00F12024"/>
    <w:rsid w:val="00F21007"/>
    <w:rsid w:val="00F278C1"/>
    <w:rsid w:val="00F27A23"/>
    <w:rsid w:val="00F327BC"/>
    <w:rsid w:val="00F60CC6"/>
    <w:rsid w:val="00F75FF9"/>
    <w:rsid w:val="00F77EAF"/>
    <w:rsid w:val="00FA6762"/>
    <w:rsid w:val="00FA7DEB"/>
    <w:rsid w:val="00FC6E31"/>
    <w:rsid w:val="00FD2D24"/>
    <w:rsid w:val="00FE0237"/>
    <w:rsid w:val="00FE2F3B"/>
    <w:rsid w:val="00FE5981"/>
    <w:rsid w:val="00FF119E"/>
    <w:rsid w:val="00FF72F8"/>
    <w:rsid w:val="010988E4"/>
    <w:rsid w:val="01A69BB6"/>
    <w:rsid w:val="01C3698F"/>
    <w:rsid w:val="0232A047"/>
    <w:rsid w:val="02338E31"/>
    <w:rsid w:val="035A4ED5"/>
    <w:rsid w:val="03DEFAE5"/>
    <w:rsid w:val="04026162"/>
    <w:rsid w:val="04623EB0"/>
    <w:rsid w:val="04F64B10"/>
    <w:rsid w:val="053163E3"/>
    <w:rsid w:val="05427265"/>
    <w:rsid w:val="055E96C5"/>
    <w:rsid w:val="06034A72"/>
    <w:rsid w:val="06402AD4"/>
    <w:rsid w:val="0776EE68"/>
    <w:rsid w:val="0791CE6B"/>
    <w:rsid w:val="07DAFF35"/>
    <w:rsid w:val="08BA43C8"/>
    <w:rsid w:val="0903BCE1"/>
    <w:rsid w:val="09547A43"/>
    <w:rsid w:val="0A1B0CC5"/>
    <w:rsid w:val="0A5CD826"/>
    <w:rsid w:val="0A75E500"/>
    <w:rsid w:val="0AA152F3"/>
    <w:rsid w:val="0AE87D7E"/>
    <w:rsid w:val="0B40EAE9"/>
    <w:rsid w:val="0B5DF08B"/>
    <w:rsid w:val="0B61A3B0"/>
    <w:rsid w:val="0B796C00"/>
    <w:rsid w:val="0BD745C0"/>
    <w:rsid w:val="0C97E730"/>
    <w:rsid w:val="0D14FF00"/>
    <w:rsid w:val="0D4EF59D"/>
    <w:rsid w:val="0DC553E9"/>
    <w:rsid w:val="0DD2C14A"/>
    <w:rsid w:val="0EFCF105"/>
    <w:rsid w:val="0F08D4E9"/>
    <w:rsid w:val="0F32F916"/>
    <w:rsid w:val="0F7EB00C"/>
    <w:rsid w:val="0F93EFEB"/>
    <w:rsid w:val="0FBD19DC"/>
    <w:rsid w:val="10400FC9"/>
    <w:rsid w:val="10502FE8"/>
    <w:rsid w:val="105DE8E3"/>
    <w:rsid w:val="1083E3A0"/>
    <w:rsid w:val="10E23088"/>
    <w:rsid w:val="121C8DFD"/>
    <w:rsid w:val="12616E93"/>
    <w:rsid w:val="12C8E577"/>
    <w:rsid w:val="13126130"/>
    <w:rsid w:val="137AF60F"/>
    <w:rsid w:val="141779BD"/>
    <w:rsid w:val="14585F78"/>
    <w:rsid w:val="151EA459"/>
    <w:rsid w:val="1525E0E2"/>
    <w:rsid w:val="15387361"/>
    <w:rsid w:val="1558A8CA"/>
    <w:rsid w:val="15868A88"/>
    <w:rsid w:val="15895C0D"/>
    <w:rsid w:val="1690B9E9"/>
    <w:rsid w:val="172F7B0F"/>
    <w:rsid w:val="173B417F"/>
    <w:rsid w:val="18517073"/>
    <w:rsid w:val="18C0CF31"/>
    <w:rsid w:val="18F182F2"/>
    <w:rsid w:val="1AD2A058"/>
    <w:rsid w:val="1AE67E7A"/>
    <w:rsid w:val="1AEDB076"/>
    <w:rsid w:val="1BCDDF9B"/>
    <w:rsid w:val="1BD0C770"/>
    <w:rsid w:val="1CADFDC0"/>
    <w:rsid w:val="1CD30E21"/>
    <w:rsid w:val="1D0D9B26"/>
    <w:rsid w:val="1D36320E"/>
    <w:rsid w:val="1DA1BF68"/>
    <w:rsid w:val="1DE6DF01"/>
    <w:rsid w:val="1E6BE7B8"/>
    <w:rsid w:val="1F15E470"/>
    <w:rsid w:val="1F40A160"/>
    <w:rsid w:val="1FF31DD1"/>
    <w:rsid w:val="2049667F"/>
    <w:rsid w:val="20AC7001"/>
    <w:rsid w:val="216FF9CC"/>
    <w:rsid w:val="2218C605"/>
    <w:rsid w:val="23CE2C8E"/>
    <w:rsid w:val="24303E42"/>
    <w:rsid w:val="24FC52CE"/>
    <w:rsid w:val="2577DE13"/>
    <w:rsid w:val="2624599E"/>
    <w:rsid w:val="269E7606"/>
    <w:rsid w:val="26AEEA49"/>
    <w:rsid w:val="2784F9FB"/>
    <w:rsid w:val="28109126"/>
    <w:rsid w:val="283FBF3A"/>
    <w:rsid w:val="2976C4F3"/>
    <w:rsid w:val="2CF92B46"/>
    <w:rsid w:val="2CFD8ABB"/>
    <w:rsid w:val="2DBDE4CE"/>
    <w:rsid w:val="2E41E276"/>
    <w:rsid w:val="2E82E29C"/>
    <w:rsid w:val="2E879285"/>
    <w:rsid w:val="2E8CC7C3"/>
    <w:rsid w:val="2FFB4C00"/>
    <w:rsid w:val="2FFD4221"/>
    <w:rsid w:val="306F19B5"/>
    <w:rsid w:val="30AD75D8"/>
    <w:rsid w:val="30D04A81"/>
    <w:rsid w:val="31342607"/>
    <w:rsid w:val="313483A6"/>
    <w:rsid w:val="313C41A4"/>
    <w:rsid w:val="31BDBBC9"/>
    <w:rsid w:val="324B16F2"/>
    <w:rsid w:val="32B3B796"/>
    <w:rsid w:val="32F56963"/>
    <w:rsid w:val="33B7F4C0"/>
    <w:rsid w:val="34501363"/>
    <w:rsid w:val="362C5A1A"/>
    <w:rsid w:val="366E3552"/>
    <w:rsid w:val="36A7EA05"/>
    <w:rsid w:val="3759BA5D"/>
    <w:rsid w:val="382381E2"/>
    <w:rsid w:val="382B58F1"/>
    <w:rsid w:val="3975709E"/>
    <w:rsid w:val="398532F3"/>
    <w:rsid w:val="39D2A429"/>
    <w:rsid w:val="3A6BD123"/>
    <w:rsid w:val="3AAFD820"/>
    <w:rsid w:val="3BEDDC26"/>
    <w:rsid w:val="3C41913C"/>
    <w:rsid w:val="3CB8E4CD"/>
    <w:rsid w:val="3E050E72"/>
    <w:rsid w:val="3E2C7039"/>
    <w:rsid w:val="3E4F141E"/>
    <w:rsid w:val="3E8EBF4D"/>
    <w:rsid w:val="3EEC69EF"/>
    <w:rsid w:val="3F2881DE"/>
    <w:rsid w:val="3F3499B1"/>
    <w:rsid w:val="3F6EBCAA"/>
    <w:rsid w:val="3F9F86D3"/>
    <w:rsid w:val="3FAC23EE"/>
    <w:rsid w:val="3FDA41C4"/>
    <w:rsid w:val="4095C324"/>
    <w:rsid w:val="40A41CB6"/>
    <w:rsid w:val="412181AF"/>
    <w:rsid w:val="41FE2A9C"/>
    <w:rsid w:val="42A883D0"/>
    <w:rsid w:val="4305F401"/>
    <w:rsid w:val="435241F9"/>
    <w:rsid w:val="43AA13B1"/>
    <w:rsid w:val="43AC1286"/>
    <w:rsid w:val="43F6349D"/>
    <w:rsid w:val="454113FF"/>
    <w:rsid w:val="466D83C5"/>
    <w:rsid w:val="4682FC64"/>
    <w:rsid w:val="46D9E929"/>
    <w:rsid w:val="46E8001C"/>
    <w:rsid w:val="4710331E"/>
    <w:rsid w:val="473137B4"/>
    <w:rsid w:val="4744665A"/>
    <w:rsid w:val="47BD2B26"/>
    <w:rsid w:val="49A756A9"/>
    <w:rsid w:val="4A6EF87A"/>
    <w:rsid w:val="4AAD2656"/>
    <w:rsid w:val="4B81948F"/>
    <w:rsid w:val="4BC00D70"/>
    <w:rsid w:val="4BEBD841"/>
    <w:rsid w:val="4C428B6D"/>
    <w:rsid w:val="4C817A67"/>
    <w:rsid w:val="4C9792A8"/>
    <w:rsid w:val="4CB4893D"/>
    <w:rsid w:val="4D00A871"/>
    <w:rsid w:val="4D887652"/>
    <w:rsid w:val="4F72BC0A"/>
    <w:rsid w:val="4FD08B0E"/>
    <w:rsid w:val="509DED92"/>
    <w:rsid w:val="51293E0B"/>
    <w:rsid w:val="5138BD8D"/>
    <w:rsid w:val="513F7E65"/>
    <w:rsid w:val="52304876"/>
    <w:rsid w:val="52843606"/>
    <w:rsid w:val="52A4ED0F"/>
    <w:rsid w:val="52C355C8"/>
    <w:rsid w:val="534FE157"/>
    <w:rsid w:val="53DF39EA"/>
    <w:rsid w:val="54C8D8DF"/>
    <w:rsid w:val="54ECDD32"/>
    <w:rsid w:val="5669EAA1"/>
    <w:rsid w:val="57C402F0"/>
    <w:rsid w:val="58412560"/>
    <w:rsid w:val="5935C1A4"/>
    <w:rsid w:val="59F438B9"/>
    <w:rsid w:val="5A0026A5"/>
    <w:rsid w:val="5A3DCB4A"/>
    <w:rsid w:val="5A8B4376"/>
    <w:rsid w:val="5A998900"/>
    <w:rsid w:val="5B3768EC"/>
    <w:rsid w:val="5B43A3D7"/>
    <w:rsid w:val="5BDC0E2C"/>
    <w:rsid w:val="5C2BC576"/>
    <w:rsid w:val="5C826CCD"/>
    <w:rsid w:val="5D11081C"/>
    <w:rsid w:val="5D2C0F17"/>
    <w:rsid w:val="5D2D425C"/>
    <w:rsid w:val="5DBC2C81"/>
    <w:rsid w:val="5DFD19F4"/>
    <w:rsid w:val="5E2AEBE0"/>
    <w:rsid w:val="5E578AF8"/>
    <w:rsid w:val="5E907804"/>
    <w:rsid w:val="5F5553FC"/>
    <w:rsid w:val="5FEE5BAF"/>
    <w:rsid w:val="60177005"/>
    <w:rsid w:val="602908C3"/>
    <w:rsid w:val="60304B46"/>
    <w:rsid w:val="61111FB2"/>
    <w:rsid w:val="614CD9A0"/>
    <w:rsid w:val="616FFAFF"/>
    <w:rsid w:val="61A6D389"/>
    <w:rsid w:val="61B73510"/>
    <w:rsid w:val="62310671"/>
    <w:rsid w:val="62BE2DD9"/>
    <w:rsid w:val="638114AB"/>
    <w:rsid w:val="63B9A838"/>
    <w:rsid w:val="63DFAF3F"/>
    <w:rsid w:val="63F7139E"/>
    <w:rsid w:val="645F7A19"/>
    <w:rsid w:val="64A135D1"/>
    <w:rsid w:val="6690DE19"/>
    <w:rsid w:val="66EABECC"/>
    <w:rsid w:val="67D0F869"/>
    <w:rsid w:val="686FD859"/>
    <w:rsid w:val="6983F5E6"/>
    <w:rsid w:val="69DCABC9"/>
    <w:rsid w:val="6A61AF68"/>
    <w:rsid w:val="6AA8C651"/>
    <w:rsid w:val="6AB37A00"/>
    <w:rsid w:val="6AD8E4EA"/>
    <w:rsid w:val="6B7047B5"/>
    <w:rsid w:val="6BB8E621"/>
    <w:rsid w:val="6CDBE691"/>
    <w:rsid w:val="6E0F6F6A"/>
    <w:rsid w:val="6E3D9B7F"/>
    <w:rsid w:val="6F41A034"/>
    <w:rsid w:val="6F60CB82"/>
    <w:rsid w:val="701ED490"/>
    <w:rsid w:val="7032B1A8"/>
    <w:rsid w:val="70BFB5F9"/>
    <w:rsid w:val="70EB5A3E"/>
    <w:rsid w:val="70FE0A09"/>
    <w:rsid w:val="71924C22"/>
    <w:rsid w:val="71B2484D"/>
    <w:rsid w:val="71F423C5"/>
    <w:rsid w:val="72F23A49"/>
    <w:rsid w:val="73A416A6"/>
    <w:rsid w:val="73C1A65E"/>
    <w:rsid w:val="73F7604E"/>
    <w:rsid w:val="742A60A0"/>
    <w:rsid w:val="74B71796"/>
    <w:rsid w:val="758B7C5C"/>
    <w:rsid w:val="75AA33D6"/>
    <w:rsid w:val="75EF269A"/>
    <w:rsid w:val="762B3964"/>
    <w:rsid w:val="765782B8"/>
    <w:rsid w:val="76899F85"/>
    <w:rsid w:val="76AA28E4"/>
    <w:rsid w:val="770C44CD"/>
    <w:rsid w:val="77405838"/>
    <w:rsid w:val="77D10F56"/>
    <w:rsid w:val="78D6BAB6"/>
    <w:rsid w:val="78F219B6"/>
    <w:rsid w:val="7B395255"/>
    <w:rsid w:val="7B8C1E35"/>
    <w:rsid w:val="7C612660"/>
    <w:rsid w:val="7CB59CCA"/>
    <w:rsid w:val="7E8B3706"/>
    <w:rsid w:val="7EB1B0CB"/>
    <w:rsid w:val="7EB909B6"/>
    <w:rsid w:val="7F7E45DF"/>
    <w:rsid w:val="7FCABF5C"/>
    <w:rsid w:val="7FED3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0A056"/>
  <w15:chartTrackingRefBased/>
  <w15:docId w15:val="{ABF0A5D9-D7D1-44B0-BA83-894293CB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74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E74E2"/>
    <w:rPr>
      <w:b/>
      <w:bCs/>
    </w:rPr>
  </w:style>
  <w:style w:type="character" w:styleId="Hyperlink">
    <w:name w:val="Hyperlink"/>
    <w:basedOn w:val="DefaultParagraphFont"/>
    <w:uiPriority w:val="99"/>
    <w:unhideWhenUsed/>
    <w:rsid w:val="001C6E59"/>
    <w:rPr>
      <w:color w:val="0000FF" w:themeColor="hyperlink"/>
      <w:u w:val="single"/>
    </w:rPr>
  </w:style>
  <w:style w:type="character" w:styleId="UnresolvedMention">
    <w:name w:val="Unresolved Mention"/>
    <w:basedOn w:val="DefaultParagraphFont"/>
    <w:uiPriority w:val="99"/>
    <w:semiHidden/>
    <w:unhideWhenUsed/>
    <w:rsid w:val="001C6E59"/>
    <w:rPr>
      <w:color w:val="605E5C"/>
      <w:shd w:val="clear" w:color="auto" w:fill="E1DFDD"/>
    </w:rPr>
  </w:style>
  <w:style w:type="paragraph" w:styleId="ListParagraph">
    <w:name w:val="List Paragraph"/>
    <w:basedOn w:val="Normal"/>
    <w:uiPriority w:val="34"/>
    <w:qFormat/>
    <w:rsid w:val="00926EB3"/>
    <w:pPr>
      <w:ind w:left="720"/>
      <w:contextualSpacing/>
    </w:pPr>
  </w:style>
  <w:style w:type="paragraph" w:styleId="Header">
    <w:name w:val="header"/>
    <w:basedOn w:val="Normal"/>
    <w:link w:val="HeaderChar"/>
    <w:uiPriority w:val="99"/>
    <w:unhideWhenUsed/>
    <w:rsid w:val="001D2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72A"/>
  </w:style>
  <w:style w:type="paragraph" w:styleId="Footer">
    <w:name w:val="footer"/>
    <w:basedOn w:val="Normal"/>
    <w:link w:val="FooterChar"/>
    <w:uiPriority w:val="99"/>
    <w:unhideWhenUsed/>
    <w:rsid w:val="001D2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72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0AC7001"/>
    <w:rPr>
      <w:rFonts w:asciiTheme="minorHAnsi" w:eastAsiaTheme="minorEastAsia" w:hAnsiTheme="minorHAnsi" w:cstheme="minorBidi"/>
      <w:sz w:val="22"/>
      <w:szCs w:val="2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45C92"/>
    <w:rPr>
      <w:b/>
      <w:bCs/>
    </w:rPr>
  </w:style>
  <w:style w:type="character" w:customStyle="1" w:styleId="CommentSubjectChar">
    <w:name w:val="Comment Subject Char"/>
    <w:basedOn w:val="CommentTextChar"/>
    <w:link w:val="CommentSubject"/>
    <w:uiPriority w:val="99"/>
    <w:semiHidden/>
    <w:rsid w:val="00A45C92"/>
    <w:rPr>
      <w:b/>
      <w:bCs/>
      <w:sz w:val="20"/>
      <w:szCs w:val="20"/>
    </w:rPr>
  </w:style>
  <w:style w:type="paragraph" w:customStyle="1" w:styleId="xmsonormal">
    <w:name w:val="x_msonormal"/>
    <w:basedOn w:val="Normal"/>
    <w:rsid w:val="00FE023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659890">
      <w:bodyDiv w:val="1"/>
      <w:marLeft w:val="0"/>
      <w:marRight w:val="0"/>
      <w:marTop w:val="0"/>
      <w:marBottom w:val="0"/>
      <w:divBdr>
        <w:top w:val="none" w:sz="0" w:space="0" w:color="auto"/>
        <w:left w:val="none" w:sz="0" w:space="0" w:color="auto"/>
        <w:bottom w:val="none" w:sz="0" w:space="0" w:color="auto"/>
        <w:right w:val="none" w:sz="0" w:space="0" w:color="auto"/>
      </w:divBdr>
    </w:div>
    <w:div w:id="742604881">
      <w:bodyDiv w:val="1"/>
      <w:marLeft w:val="0"/>
      <w:marRight w:val="0"/>
      <w:marTop w:val="0"/>
      <w:marBottom w:val="0"/>
      <w:divBdr>
        <w:top w:val="none" w:sz="0" w:space="0" w:color="auto"/>
        <w:left w:val="none" w:sz="0" w:space="0" w:color="auto"/>
        <w:bottom w:val="none" w:sz="0" w:space="0" w:color="auto"/>
        <w:right w:val="none" w:sz="0" w:space="0" w:color="auto"/>
      </w:divBdr>
    </w:div>
    <w:div w:id="847402143">
      <w:bodyDiv w:val="1"/>
      <w:marLeft w:val="0"/>
      <w:marRight w:val="0"/>
      <w:marTop w:val="0"/>
      <w:marBottom w:val="0"/>
      <w:divBdr>
        <w:top w:val="none" w:sz="0" w:space="0" w:color="auto"/>
        <w:left w:val="none" w:sz="0" w:space="0" w:color="auto"/>
        <w:bottom w:val="none" w:sz="0" w:space="0" w:color="auto"/>
        <w:right w:val="none" w:sz="0" w:space="0" w:color="auto"/>
      </w:divBdr>
      <w:divsChild>
        <w:div w:id="1593472155">
          <w:marLeft w:val="0"/>
          <w:marRight w:val="0"/>
          <w:marTop w:val="0"/>
          <w:marBottom w:val="0"/>
          <w:divBdr>
            <w:top w:val="none" w:sz="0" w:space="0" w:color="auto"/>
            <w:left w:val="none" w:sz="0" w:space="0" w:color="auto"/>
            <w:bottom w:val="none" w:sz="0" w:space="0" w:color="auto"/>
            <w:right w:val="none" w:sz="0" w:space="0" w:color="auto"/>
          </w:divBdr>
        </w:div>
        <w:div w:id="374888626">
          <w:marLeft w:val="0"/>
          <w:marRight w:val="0"/>
          <w:marTop w:val="0"/>
          <w:marBottom w:val="0"/>
          <w:divBdr>
            <w:top w:val="none" w:sz="0" w:space="0" w:color="auto"/>
            <w:left w:val="none" w:sz="0" w:space="0" w:color="auto"/>
            <w:bottom w:val="none" w:sz="0" w:space="0" w:color="auto"/>
            <w:right w:val="none" w:sz="0" w:space="0" w:color="auto"/>
          </w:divBdr>
        </w:div>
        <w:div w:id="1083525194">
          <w:marLeft w:val="0"/>
          <w:marRight w:val="0"/>
          <w:marTop w:val="0"/>
          <w:marBottom w:val="0"/>
          <w:divBdr>
            <w:top w:val="none" w:sz="0" w:space="0" w:color="auto"/>
            <w:left w:val="none" w:sz="0" w:space="0" w:color="auto"/>
            <w:bottom w:val="none" w:sz="0" w:space="0" w:color="auto"/>
            <w:right w:val="none" w:sz="0" w:space="0" w:color="auto"/>
          </w:divBdr>
        </w:div>
        <w:div w:id="1790125616">
          <w:marLeft w:val="0"/>
          <w:marRight w:val="0"/>
          <w:marTop w:val="0"/>
          <w:marBottom w:val="0"/>
          <w:divBdr>
            <w:top w:val="none" w:sz="0" w:space="0" w:color="auto"/>
            <w:left w:val="none" w:sz="0" w:space="0" w:color="auto"/>
            <w:bottom w:val="none" w:sz="0" w:space="0" w:color="auto"/>
            <w:right w:val="none" w:sz="0" w:space="0" w:color="auto"/>
          </w:divBdr>
        </w:div>
        <w:div w:id="496849120">
          <w:marLeft w:val="0"/>
          <w:marRight w:val="0"/>
          <w:marTop w:val="0"/>
          <w:marBottom w:val="0"/>
          <w:divBdr>
            <w:top w:val="none" w:sz="0" w:space="0" w:color="auto"/>
            <w:left w:val="none" w:sz="0" w:space="0" w:color="auto"/>
            <w:bottom w:val="none" w:sz="0" w:space="0" w:color="auto"/>
            <w:right w:val="none" w:sz="0" w:space="0" w:color="auto"/>
          </w:divBdr>
        </w:div>
      </w:divsChild>
    </w:div>
    <w:div w:id="870916656">
      <w:bodyDiv w:val="1"/>
      <w:marLeft w:val="0"/>
      <w:marRight w:val="0"/>
      <w:marTop w:val="0"/>
      <w:marBottom w:val="0"/>
      <w:divBdr>
        <w:top w:val="none" w:sz="0" w:space="0" w:color="auto"/>
        <w:left w:val="none" w:sz="0" w:space="0" w:color="auto"/>
        <w:bottom w:val="none" w:sz="0" w:space="0" w:color="auto"/>
        <w:right w:val="none" w:sz="0" w:space="0" w:color="auto"/>
      </w:divBdr>
      <w:divsChild>
        <w:div w:id="1046367485">
          <w:marLeft w:val="0"/>
          <w:marRight w:val="0"/>
          <w:marTop w:val="0"/>
          <w:marBottom w:val="0"/>
          <w:divBdr>
            <w:top w:val="none" w:sz="0" w:space="0" w:color="auto"/>
            <w:left w:val="none" w:sz="0" w:space="0" w:color="auto"/>
            <w:bottom w:val="none" w:sz="0" w:space="0" w:color="auto"/>
            <w:right w:val="none" w:sz="0" w:space="0" w:color="auto"/>
          </w:divBdr>
        </w:div>
        <w:div w:id="428622263">
          <w:marLeft w:val="0"/>
          <w:marRight w:val="0"/>
          <w:marTop w:val="0"/>
          <w:marBottom w:val="0"/>
          <w:divBdr>
            <w:top w:val="none" w:sz="0" w:space="0" w:color="auto"/>
            <w:left w:val="none" w:sz="0" w:space="0" w:color="auto"/>
            <w:bottom w:val="none" w:sz="0" w:space="0" w:color="auto"/>
            <w:right w:val="none" w:sz="0" w:space="0" w:color="auto"/>
          </w:divBdr>
        </w:div>
      </w:divsChild>
    </w:div>
    <w:div w:id="1132669743">
      <w:bodyDiv w:val="1"/>
      <w:marLeft w:val="0"/>
      <w:marRight w:val="0"/>
      <w:marTop w:val="0"/>
      <w:marBottom w:val="0"/>
      <w:divBdr>
        <w:top w:val="none" w:sz="0" w:space="0" w:color="auto"/>
        <w:left w:val="none" w:sz="0" w:space="0" w:color="auto"/>
        <w:bottom w:val="none" w:sz="0" w:space="0" w:color="auto"/>
        <w:right w:val="none" w:sz="0" w:space="0" w:color="auto"/>
      </w:divBdr>
    </w:div>
    <w:div w:id="1468357468">
      <w:bodyDiv w:val="1"/>
      <w:marLeft w:val="0"/>
      <w:marRight w:val="0"/>
      <w:marTop w:val="0"/>
      <w:marBottom w:val="0"/>
      <w:divBdr>
        <w:top w:val="none" w:sz="0" w:space="0" w:color="auto"/>
        <w:left w:val="none" w:sz="0" w:space="0" w:color="auto"/>
        <w:bottom w:val="none" w:sz="0" w:space="0" w:color="auto"/>
        <w:right w:val="none" w:sz="0" w:space="0" w:color="auto"/>
      </w:divBdr>
    </w:div>
    <w:div w:id="1600020804">
      <w:bodyDiv w:val="1"/>
      <w:marLeft w:val="0"/>
      <w:marRight w:val="0"/>
      <w:marTop w:val="0"/>
      <w:marBottom w:val="0"/>
      <w:divBdr>
        <w:top w:val="none" w:sz="0" w:space="0" w:color="auto"/>
        <w:left w:val="none" w:sz="0" w:space="0" w:color="auto"/>
        <w:bottom w:val="none" w:sz="0" w:space="0" w:color="auto"/>
        <w:right w:val="none" w:sz="0" w:space="0" w:color="auto"/>
      </w:divBdr>
    </w:div>
    <w:div w:id="1631352663">
      <w:bodyDiv w:val="1"/>
      <w:marLeft w:val="0"/>
      <w:marRight w:val="0"/>
      <w:marTop w:val="0"/>
      <w:marBottom w:val="0"/>
      <w:divBdr>
        <w:top w:val="none" w:sz="0" w:space="0" w:color="auto"/>
        <w:left w:val="none" w:sz="0" w:space="0" w:color="auto"/>
        <w:bottom w:val="none" w:sz="0" w:space="0" w:color="auto"/>
        <w:right w:val="none" w:sz="0" w:space="0" w:color="auto"/>
      </w:divBdr>
    </w:div>
    <w:div w:id="182743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enprojecttrust-my.sharepoint.com/personal/kwickisonmapp_edenproject_com/Documents/Microsoft%20Teams%20Chat%20Files/thebigdo.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denprojecttrust-my.sharepoint.com/personal/kwickisonmapp_edenproject_com/Documents/Microsoft%20Teams%20Chat%20Files/thebigd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BC85059919BF46A5F1C7ED56EDB183" ma:contentTypeVersion="21" ma:contentTypeDescription="Create a new document." ma:contentTypeScope="" ma:versionID="a19fb38a99cce8e1cff71ab47dcb228e">
  <xsd:schema xmlns:xsd="http://www.w3.org/2001/XMLSchema" xmlns:xs="http://www.w3.org/2001/XMLSchema" xmlns:p="http://schemas.microsoft.com/office/2006/metadata/properties" xmlns:ns2="bce19f34-7e5f-4398-8e1f-235182f61f0c" xmlns:ns3="08a8800e-8f5b-4bc7-a6c0-80da2132a568" targetNamespace="http://schemas.microsoft.com/office/2006/metadata/properties" ma:root="true" ma:fieldsID="01711c67d1f9312ca15e175d86c6fc30" ns2:_="" ns3:_="">
    <xsd:import namespace="bce19f34-7e5f-4398-8e1f-235182f61f0c"/>
    <xsd:import namespace="08a8800e-8f5b-4bc7-a6c0-80da2132a5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Consentgranted_x003f_" minOccurs="0"/>
                <xsd:element ref="ns2:MediaServiceObjectDetectorVersions" minOccurs="0"/>
                <xsd:element ref="ns2:MediaServiceSearchProperties" minOccurs="0"/>
                <xsd:element ref="ns2:TaggingIdea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19f34-7e5f-4398-8e1f-235182f61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165214-9001-478f-badb-5fb643c3809a" ma:termSetId="09814cd3-568e-fe90-9814-8d621ff8fb84" ma:anchorId="fba54fb3-c3e1-fe81-a776-ca4b69148c4d" ma:open="true" ma:isKeyword="false">
      <xsd:complexType>
        <xsd:sequence>
          <xsd:element ref="pc:Terms" minOccurs="0" maxOccurs="1"/>
        </xsd:sequence>
      </xsd:complexType>
    </xsd:element>
    <xsd:element name="Consentgranted_x003f_" ma:index="24" nillable="true" ma:displayName="Consent granted? " ma:default="1" ma:format="Dropdown" ma:internalName="Consentgranted_x003f_">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aggingIdeas" ma:index="27" nillable="true" ma:displayName="Tagging Ideas" ma:format="Dropdown" ma:internalName="TaggingIdeas">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8800e-8f5b-4bc7-a6c0-80da2132a5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713ee3-fef9-4b7e-85d2-a7ae10849296}" ma:internalName="TaxCatchAll" ma:showField="CatchAllData" ma:web="08a8800e-8f5b-4bc7-a6c0-80da2132a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a8800e-8f5b-4bc7-a6c0-80da2132a568" xsi:nil="true"/>
    <lcf76f155ced4ddcb4097134ff3c332f xmlns="bce19f34-7e5f-4398-8e1f-235182f61f0c">
      <Terms xmlns="http://schemas.microsoft.com/office/infopath/2007/PartnerControls"/>
    </lcf76f155ced4ddcb4097134ff3c332f>
    <Consentgranted_x003f_ xmlns="bce19f34-7e5f-4398-8e1f-235182f61f0c">true</Consentgranted_x003f_>
    <TaggingIdeas xmlns="bce19f34-7e5f-4398-8e1f-235182f61f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9CC41-CC24-45E7-BA45-1182EE15A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19f34-7e5f-4398-8e1f-235182f61f0c"/>
    <ds:schemaRef ds:uri="08a8800e-8f5b-4bc7-a6c0-80da2132a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B04CE-91BC-479E-8076-9E2BB2B4B73C}">
  <ds:schemaRefs>
    <ds:schemaRef ds:uri="http://schemas.microsoft.com/office/2006/metadata/properties"/>
    <ds:schemaRef ds:uri="http://schemas.microsoft.com/office/infopath/2007/PartnerControls"/>
    <ds:schemaRef ds:uri="08a8800e-8f5b-4bc7-a6c0-80da2132a568"/>
    <ds:schemaRef ds:uri="bce19f34-7e5f-4398-8e1f-235182f61f0c"/>
  </ds:schemaRefs>
</ds:datastoreItem>
</file>

<file path=customXml/itemProps3.xml><?xml version="1.0" encoding="utf-8"?>
<ds:datastoreItem xmlns:ds="http://schemas.openxmlformats.org/officeDocument/2006/customXml" ds:itemID="{E5ADBF35-D8FA-4DD5-9499-5447B58E7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2792</Characters>
  <Application>Microsoft Office Word</Application>
  <DocSecurity>0</DocSecurity>
  <Lines>23</Lines>
  <Paragraphs>6</Paragraphs>
  <ScaleCrop>false</ScaleCrop>
  <Company>Eden Project</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Boniface</dc:creator>
  <cp:keywords/>
  <dc:description/>
  <cp:lastModifiedBy>Katie Wickison-Mapp</cp:lastModifiedBy>
  <cp:revision>3</cp:revision>
  <dcterms:created xsi:type="dcterms:W3CDTF">2026-03-02T19:15:00Z</dcterms:created>
  <dcterms:modified xsi:type="dcterms:W3CDTF">2026-03-04T08:54:00Z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0x0101006BBC85059919BF46A5F1C7ED56EDB183</vt:lpwstr>
  </property>
  <property fmtid="{D5CDD505-2E9C-101B-9397-08002B2CF9AE}" pid="3" name="MediaServiceImageTags">
    <vt:lpwstr/>
  </property>
</Properties>
</file>