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0BDB7" w14:textId="77777777" w:rsidR="00953DEA" w:rsidRDefault="00953DEA" w:rsidP="00953DEA">
      <w:pPr>
        <w:rPr>
          <w:b/>
          <w:sz w:val="44"/>
        </w:rPr>
      </w:pPr>
    </w:p>
    <w:p w14:paraId="3EBAD073" w14:textId="5D06C415" w:rsidR="00916998" w:rsidRDefault="00D013BB" w:rsidP="00953DEA">
      <w:pPr>
        <w:rPr>
          <w:b/>
          <w:sz w:val="44"/>
        </w:rPr>
      </w:pPr>
      <w:r w:rsidRPr="00A451E6">
        <w:rPr>
          <w:b/>
          <w:i/>
          <w:color w:val="FF0000"/>
          <w:sz w:val="44"/>
        </w:rPr>
        <w:t>[Council Name]</w:t>
      </w:r>
      <w:r w:rsidRPr="00A451E6">
        <w:rPr>
          <w:b/>
          <w:color w:val="FF0000"/>
          <w:sz w:val="44"/>
        </w:rPr>
        <w:t xml:space="preserve"> </w:t>
      </w:r>
      <w:r w:rsidRPr="00D013BB">
        <w:rPr>
          <w:b/>
          <w:sz w:val="44"/>
        </w:rPr>
        <w:t>announces</w:t>
      </w:r>
      <w:r w:rsidR="0058017C">
        <w:rPr>
          <w:b/>
          <w:sz w:val="44"/>
        </w:rPr>
        <w:t xml:space="preserve"> Coronation Big Lunch celebrations in May</w:t>
      </w:r>
    </w:p>
    <w:p w14:paraId="7BB56E4D" w14:textId="7A65F41A" w:rsidR="00DB017D" w:rsidRDefault="00DB017D" w:rsidP="00953DEA">
      <w:pPr>
        <w:rPr>
          <w:b/>
          <w:sz w:val="44"/>
        </w:rPr>
      </w:pPr>
      <w:r>
        <w:rPr>
          <w:noProof/>
        </w:rPr>
        <w:drawing>
          <wp:anchor distT="0" distB="0" distL="114300" distR="114300" simplePos="0" relativeHeight="251658240" behindDoc="1" locked="0" layoutInCell="1" allowOverlap="1" wp14:anchorId="4286ACB0" wp14:editId="5AA3BE17">
            <wp:simplePos x="0" y="0"/>
            <wp:positionH relativeFrom="margin">
              <wp:posOffset>4431665</wp:posOffset>
            </wp:positionH>
            <wp:positionV relativeFrom="paragraph">
              <wp:posOffset>360680</wp:posOffset>
            </wp:positionV>
            <wp:extent cx="2145665" cy="1431925"/>
            <wp:effectExtent l="0" t="0" r="6985" b="0"/>
            <wp:wrapTight wrapText="bothSides">
              <wp:wrapPolygon edited="0">
                <wp:start x="0" y="0"/>
                <wp:lineTo x="0" y="21265"/>
                <wp:lineTo x="21479" y="21265"/>
                <wp:lineTo x="2147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5665" cy="1431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0B2F15D4" wp14:editId="28A64993">
            <wp:simplePos x="0" y="0"/>
            <wp:positionH relativeFrom="column">
              <wp:posOffset>2231390</wp:posOffset>
            </wp:positionH>
            <wp:positionV relativeFrom="paragraph">
              <wp:posOffset>361315</wp:posOffset>
            </wp:positionV>
            <wp:extent cx="2113915" cy="1409700"/>
            <wp:effectExtent l="0" t="0" r="635" b="0"/>
            <wp:wrapTight wrapText="bothSides">
              <wp:wrapPolygon edited="0">
                <wp:start x="0" y="0"/>
                <wp:lineTo x="0" y="21308"/>
                <wp:lineTo x="21412" y="21308"/>
                <wp:lineTo x="2141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3915"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9C119C" w14:textId="77777777" w:rsidR="00DB017D" w:rsidRDefault="00DB017D" w:rsidP="00DB017D">
      <w:pPr>
        <w:rPr>
          <w:b/>
          <w:sz w:val="44"/>
        </w:rPr>
      </w:pPr>
      <w:r>
        <w:rPr>
          <w:noProof/>
        </w:rPr>
        <w:drawing>
          <wp:anchor distT="0" distB="0" distL="114300" distR="114300" simplePos="0" relativeHeight="251659264" behindDoc="1" locked="0" layoutInCell="1" allowOverlap="1" wp14:anchorId="6B32BE1F" wp14:editId="572DAC82">
            <wp:simplePos x="0" y="0"/>
            <wp:positionH relativeFrom="margin">
              <wp:align>left</wp:align>
            </wp:positionH>
            <wp:positionV relativeFrom="paragraph">
              <wp:posOffset>10795</wp:posOffset>
            </wp:positionV>
            <wp:extent cx="2156422" cy="1431926"/>
            <wp:effectExtent l="0" t="0" r="0" b="0"/>
            <wp:wrapTight wrapText="bothSides">
              <wp:wrapPolygon edited="0">
                <wp:start x="0" y="0"/>
                <wp:lineTo x="0" y="21265"/>
                <wp:lineTo x="21377" y="21265"/>
                <wp:lineTo x="2137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6422" cy="1431926"/>
                    </a:xfrm>
                    <a:prstGeom prst="rect">
                      <a:avLst/>
                    </a:prstGeom>
                    <a:noFill/>
                    <a:ln>
                      <a:noFill/>
                    </a:ln>
                  </pic:spPr>
                </pic:pic>
              </a:graphicData>
            </a:graphic>
          </wp:anchor>
        </w:drawing>
      </w:r>
    </w:p>
    <w:p w14:paraId="379822C0" w14:textId="52397FCF" w:rsidR="00E60FB5" w:rsidRPr="000C2D92" w:rsidRDefault="00FA5C72" w:rsidP="00DB017D">
      <w:pPr>
        <w:rPr>
          <w:rFonts w:cstheme="minorHAnsi"/>
        </w:rPr>
      </w:pPr>
      <w:r w:rsidRPr="005C3BF2">
        <w:rPr>
          <w:rFonts w:cstheme="minorHAnsi"/>
          <w:i/>
          <w:color w:val="FF0000"/>
        </w:rPr>
        <w:t>[insert council]</w:t>
      </w:r>
      <w:r w:rsidRPr="005C3BF2">
        <w:rPr>
          <w:rFonts w:cstheme="minorHAnsi"/>
          <w:color w:val="FF0000"/>
        </w:rPr>
        <w:t xml:space="preserve"> </w:t>
      </w:r>
      <w:r>
        <w:rPr>
          <w:rFonts w:cstheme="minorHAnsi"/>
        </w:rPr>
        <w:t xml:space="preserve">is </w:t>
      </w:r>
      <w:r w:rsidR="00D013BB">
        <w:rPr>
          <w:rFonts w:cstheme="minorHAnsi"/>
        </w:rPr>
        <w:t xml:space="preserve">delighted to </w:t>
      </w:r>
      <w:r w:rsidR="00E60FB5">
        <w:rPr>
          <w:rFonts w:cstheme="minorHAnsi"/>
        </w:rPr>
        <w:t>share</w:t>
      </w:r>
      <w:r w:rsidR="007659E4">
        <w:rPr>
          <w:rFonts w:cstheme="minorHAnsi"/>
        </w:rPr>
        <w:t xml:space="preserve"> </w:t>
      </w:r>
      <w:r w:rsidR="00F46A3D">
        <w:rPr>
          <w:rFonts w:cstheme="minorHAnsi"/>
        </w:rPr>
        <w:t xml:space="preserve">that </w:t>
      </w:r>
      <w:r w:rsidR="000C2D92">
        <w:rPr>
          <w:rFonts w:cstheme="minorHAnsi"/>
        </w:rPr>
        <w:t xml:space="preserve">the Eden Project are bringing this years’ Big Lunch to the May bank holiday weekend (6 – 8 May) in celebration of the Coronation and </w:t>
      </w:r>
      <w:r w:rsidR="00E60FB5">
        <w:rPr>
          <w:rFonts w:cstheme="minorHAnsi"/>
        </w:rPr>
        <w:t>neighbour</w:t>
      </w:r>
      <w:r w:rsidR="00DB017D">
        <w:rPr>
          <w:rFonts w:cstheme="minorHAnsi"/>
        </w:rPr>
        <w:t xml:space="preserve">hoods </w:t>
      </w:r>
      <w:r w:rsidR="00E60FB5">
        <w:rPr>
          <w:rFonts w:cstheme="minorHAnsi"/>
        </w:rPr>
        <w:t xml:space="preserve">across </w:t>
      </w:r>
      <w:r w:rsidR="00E60FB5" w:rsidRPr="005C3BF2">
        <w:rPr>
          <w:rFonts w:cstheme="minorHAnsi"/>
          <w:i/>
          <w:color w:val="FF0000"/>
        </w:rPr>
        <w:t>[region]</w:t>
      </w:r>
      <w:r w:rsidR="00E60FB5" w:rsidRPr="005C3BF2">
        <w:rPr>
          <w:rFonts w:cstheme="minorHAnsi"/>
          <w:color w:val="FF0000"/>
        </w:rPr>
        <w:t xml:space="preserve"> </w:t>
      </w:r>
      <w:r w:rsidR="000C2D92" w:rsidRPr="000C2D92">
        <w:rPr>
          <w:rFonts w:cstheme="minorHAnsi"/>
        </w:rPr>
        <w:t xml:space="preserve">are </w:t>
      </w:r>
      <w:r w:rsidR="00E60FB5">
        <w:rPr>
          <w:rFonts w:cstheme="minorHAnsi"/>
        </w:rPr>
        <w:t xml:space="preserve">invited to </w:t>
      </w:r>
      <w:r w:rsidR="00DB017D">
        <w:rPr>
          <w:rFonts w:cstheme="minorHAnsi"/>
        </w:rPr>
        <w:t>share food and fun together in a nationwide act of community and friendship</w:t>
      </w:r>
      <w:r w:rsidR="00384A30">
        <w:rPr>
          <w:rFonts w:cstheme="minorHAnsi"/>
        </w:rPr>
        <w:t>.</w:t>
      </w:r>
      <w:r w:rsidR="000C2D92">
        <w:rPr>
          <w:rFonts w:cstheme="minorHAnsi"/>
        </w:rPr>
        <w:t xml:space="preserve"> </w:t>
      </w:r>
    </w:p>
    <w:p w14:paraId="25A1129E" w14:textId="079F1470" w:rsidR="00FA5C72" w:rsidRDefault="00FA5C72" w:rsidP="00953DEA">
      <w:pPr>
        <w:rPr>
          <w:rFonts w:cstheme="minorHAnsi"/>
        </w:rPr>
      </w:pPr>
    </w:p>
    <w:p w14:paraId="325993A3" w14:textId="02E8F89A" w:rsidR="00E60FB5" w:rsidRPr="00E60FB5" w:rsidRDefault="00E60FB5" w:rsidP="00E60FB5">
      <w:pPr>
        <w:rPr>
          <w:rFonts w:cstheme="minorHAnsi"/>
        </w:rPr>
      </w:pPr>
      <w:r w:rsidRPr="00E60FB5">
        <w:rPr>
          <w:rFonts w:cstheme="minorHAnsi"/>
        </w:rPr>
        <w:t>Tens of thousands of events are expected to take place</w:t>
      </w:r>
      <w:r>
        <w:rPr>
          <w:rFonts w:cstheme="minorHAnsi"/>
        </w:rPr>
        <w:t xml:space="preserve"> </w:t>
      </w:r>
      <w:r w:rsidRPr="00E60FB5">
        <w:rPr>
          <w:rFonts w:cstheme="minorHAnsi"/>
        </w:rPr>
        <w:t xml:space="preserve">across the United Kingdom, bringing neighbours, communities and the nation together, and raising community spirits as part of this historic occasion. </w:t>
      </w:r>
    </w:p>
    <w:p w14:paraId="40DEB5F4" w14:textId="77777777" w:rsidR="00E60FB5" w:rsidRDefault="00E60FB5" w:rsidP="006C220F">
      <w:pPr>
        <w:spacing w:line="276" w:lineRule="auto"/>
        <w:rPr>
          <w:rFonts w:cstheme="minorHAnsi"/>
        </w:rPr>
      </w:pPr>
    </w:p>
    <w:p w14:paraId="2C0E6633" w14:textId="5BA9CA2A" w:rsidR="0058017C" w:rsidRDefault="003C7BD0" w:rsidP="0058017C">
      <w:pPr>
        <w:spacing w:line="276" w:lineRule="auto"/>
        <w:rPr>
          <w:rFonts w:cstheme="minorHAnsi"/>
        </w:rPr>
      </w:pPr>
      <w:r>
        <w:rPr>
          <w:rFonts w:cstheme="minorHAnsi"/>
        </w:rPr>
        <w:t>A momentous weekend is planne</w:t>
      </w:r>
      <w:r w:rsidR="00DB017D">
        <w:rPr>
          <w:rFonts w:cstheme="minorHAnsi"/>
        </w:rPr>
        <w:t>d, with</w:t>
      </w:r>
      <w:r>
        <w:rPr>
          <w:rFonts w:cstheme="minorHAnsi"/>
        </w:rPr>
        <w:t xml:space="preserve"> </w:t>
      </w:r>
      <w:r w:rsidR="00571775">
        <w:rPr>
          <w:rFonts w:cstheme="minorHAnsi"/>
        </w:rPr>
        <w:t>t</w:t>
      </w:r>
      <w:r>
        <w:rPr>
          <w:rFonts w:cstheme="minorHAnsi"/>
        </w:rPr>
        <w:t xml:space="preserve">he </w:t>
      </w:r>
      <w:r w:rsidR="0058017C">
        <w:rPr>
          <w:rFonts w:cstheme="minorHAnsi"/>
        </w:rPr>
        <w:t>Coronation Big Lunch set to be one</w:t>
      </w:r>
      <w:r>
        <w:rPr>
          <w:rFonts w:cstheme="minorHAnsi"/>
        </w:rPr>
        <w:t xml:space="preserve"> of the highlights</w:t>
      </w:r>
      <w:r w:rsidR="002F002D">
        <w:rPr>
          <w:rFonts w:cstheme="minorHAnsi"/>
        </w:rPr>
        <w:t xml:space="preserve"> –</w:t>
      </w:r>
      <w:r w:rsidR="006C220F">
        <w:rPr>
          <w:rFonts w:cstheme="minorHAnsi"/>
        </w:rPr>
        <w:t xml:space="preserve"> </w:t>
      </w:r>
      <w:r w:rsidR="0058017C">
        <w:rPr>
          <w:rFonts w:cstheme="minorHAnsi"/>
        </w:rPr>
        <w:t xml:space="preserve">and </w:t>
      </w:r>
      <w:r w:rsidR="006C220F">
        <w:rPr>
          <w:rFonts w:cstheme="minorHAnsi"/>
        </w:rPr>
        <w:t>n</w:t>
      </w:r>
      <w:r w:rsidR="006C220F" w:rsidRPr="006C220F">
        <w:rPr>
          <w:rFonts w:cstheme="minorHAnsi"/>
        </w:rPr>
        <w:t xml:space="preserve">ow </w:t>
      </w:r>
      <w:r w:rsidR="006C220F" w:rsidRPr="00A451E6">
        <w:rPr>
          <w:rFonts w:cstheme="minorHAnsi"/>
          <w:i/>
          <w:color w:val="FF0000"/>
        </w:rPr>
        <w:t>[Council name]</w:t>
      </w:r>
      <w:r w:rsidR="006C220F" w:rsidRPr="006C220F">
        <w:rPr>
          <w:rFonts w:cstheme="minorHAnsi"/>
        </w:rPr>
        <w:t xml:space="preserve"> is inviting you to join </w:t>
      </w:r>
      <w:r w:rsidR="00DB017D">
        <w:rPr>
          <w:rFonts w:cstheme="minorHAnsi"/>
        </w:rPr>
        <w:t xml:space="preserve">the celebrations </w:t>
      </w:r>
      <w:r w:rsidR="00A451E6">
        <w:rPr>
          <w:rFonts w:cstheme="minorHAnsi"/>
        </w:rPr>
        <w:t xml:space="preserve">or to hold a Big Lunch anytime in June – during the associated ‘Month of Community’. </w:t>
      </w:r>
    </w:p>
    <w:p w14:paraId="5E28504F" w14:textId="4B9DDDD6" w:rsidR="0058017C" w:rsidRDefault="0058017C" w:rsidP="003554CC">
      <w:pPr>
        <w:rPr>
          <w:rFonts w:cstheme="minorHAnsi"/>
        </w:rPr>
      </w:pPr>
    </w:p>
    <w:p w14:paraId="1FC6CBD9" w14:textId="3E95DB9A" w:rsidR="003554CC" w:rsidRDefault="0058017C" w:rsidP="00DB017D">
      <w:pPr>
        <w:autoSpaceDE w:val="0"/>
        <w:autoSpaceDN w:val="0"/>
        <w:adjustRightInd w:val="0"/>
        <w:rPr>
          <w:rFonts w:cstheme="minorHAnsi"/>
        </w:rPr>
      </w:pPr>
      <w:r w:rsidRPr="00DB017D">
        <w:rPr>
          <w:rFonts w:cstheme="minorHAnsi"/>
        </w:rPr>
        <w:t>The Big Lunch is an idea from the Eden Project made possible by The National Lottery</w:t>
      </w:r>
      <w:r w:rsidR="00384A30">
        <w:rPr>
          <w:rFonts w:cstheme="minorHAnsi"/>
        </w:rPr>
        <w:t>,</w:t>
      </w:r>
      <w:r w:rsidRPr="00DB017D">
        <w:rPr>
          <w:rFonts w:cstheme="minorHAnsi"/>
        </w:rPr>
        <w:t xml:space="preserve"> that brings millions of people together annually</w:t>
      </w:r>
      <w:r w:rsidR="003417DE">
        <w:rPr>
          <w:rFonts w:cstheme="minorHAnsi"/>
        </w:rPr>
        <w:t xml:space="preserve"> in June</w:t>
      </w:r>
      <w:r w:rsidRPr="00DB017D">
        <w:rPr>
          <w:rFonts w:cstheme="minorHAnsi"/>
        </w:rPr>
        <w:t>, boosting community spirit, reducing loneliness and supporting charities and good causes</w:t>
      </w:r>
      <w:r w:rsidR="00571775">
        <w:rPr>
          <w:rFonts w:cstheme="minorHAnsi"/>
        </w:rPr>
        <w:t>,</w:t>
      </w:r>
      <w:r w:rsidRPr="00DB017D">
        <w:rPr>
          <w:rFonts w:cstheme="minorHAnsi"/>
        </w:rPr>
        <w:t xml:space="preserve"> with £22m raised last year.</w:t>
      </w:r>
      <w:r w:rsidR="00DB017D" w:rsidRPr="00DB017D">
        <w:rPr>
          <w:rFonts w:cstheme="minorHAnsi"/>
        </w:rPr>
        <w:t xml:space="preserve"> </w:t>
      </w:r>
      <w:r>
        <w:rPr>
          <w:rFonts w:cstheme="minorHAnsi"/>
        </w:rPr>
        <w:t xml:space="preserve">Whether it’s a </w:t>
      </w:r>
      <w:r w:rsidR="00571775">
        <w:rPr>
          <w:rFonts w:cstheme="minorHAnsi"/>
        </w:rPr>
        <w:t>full-blown</w:t>
      </w:r>
      <w:r>
        <w:rPr>
          <w:rFonts w:cstheme="minorHAnsi"/>
        </w:rPr>
        <w:t xml:space="preserve"> street party, a picnic or a small gathering over a cup of tea and </w:t>
      </w:r>
      <w:r w:rsidR="00571775">
        <w:rPr>
          <w:rFonts w:cstheme="minorHAnsi"/>
        </w:rPr>
        <w:t>something</w:t>
      </w:r>
      <w:r>
        <w:rPr>
          <w:rFonts w:cstheme="minorHAnsi"/>
        </w:rPr>
        <w:t xml:space="preserve"> to eat, the idea </w:t>
      </w:r>
      <w:r w:rsidR="00AF4EAD">
        <w:rPr>
          <w:rFonts w:cstheme="minorHAnsi"/>
        </w:rPr>
        <w:t>is simply to meet</w:t>
      </w:r>
      <w:r w:rsidR="00885F69">
        <w:rPr>
          <w:rFonts w:cstheme="minorHAnsi"/>
        </w:rPr>
        <w:t xml:space="preserve"> and</w:t>
      </w:r>
      <w:r w:rsidR="00AF4EAD">
        <w:rPr>
          <w:rFonts w:cstheme="minorHAnsi"/>
        </w:rPr>
        <w:t xml:space="preserve"> have </w:t>
      </w:r>
      <w:r w:rsidR="007659E4">
        <w:rPr>
          <w:rFonts w:cstheme="minorHAnsi"/>
        </w:rPr>
        <w:t xml:space="preserve">fun </w:t>
      </w:r>
      <w:r w:rsidR="00885F69">
        <w:rPr>
          <w:rFonts w:cstheme="minorHAnsi"/>
        </w:rPr>
        <w:t>together</w:t>
      </w:r>
      <w:r w:rsidR="00AF4EAD">
        <w:rPr>
          <w:rFonts w:cstheme="minorHAnsi"/>
        </w:rPr>
        <w:t xml:space="preserve"> </w:t>
      </w:r>
      <w:r w:rsidR="007659E4">
        <w:rPr>
          <w:rFonts w:cstheme="minorHAnsi"/>
        </w:rPr>
        <w:t>over</w:t>
      </w:r>
      <w:r w:rsidR="00FA5C72">
        <w:rPr>
          <w:rFonts w:cstheme="minorHAnsi"/>
        </w:rPr>
        <w:t xml:space="preserve"> food</w:t>
      </w:r>
      <w:r w:rsidR="00571775">
        <w:rPr>
          <w:rFonts w:cstheme="minorHAnsi"/>
        </w:rPr>
        <w:t>.</w:t>
      </w:r>
    </w:p>
    <w:p w14:paraId="28870AF1" w14:textId="77777777" w:rsidR="003554CC" w:rsidRDefault="003554CC" w:rsidP="003554CC">
      <w:pPr>
        <w:rPr>
          <w:rFonts w:cstheme="minorHAnsi"/>
        </w:rPr>
      </w:pPr>
    </w:p>
    <w:p w14:paraId="58BE96C1" w14:textId="77777777" w:rsidR="00E60FB5" w:rsidRPr="00E60FB5" w:rsidRDefault="00E60FB5" w:rsidP="00E60FB5">
      <w:pPr>
        <w:rPr>
          <w:rFonts w:cstheme="minorHAnsi"/>
        </w:rPr>
      </w:pPr>
      <w:r w:rsidRPr="00E60FB5">
        <w:rPr>
          <w:rFonts w:cstheme="minorHAnsi"/>
        </w:rPr>
        <w:t>Last summer 1 in 4 (17.2m) people across all four nations got together with a Big Lunch, with many positive</w:t>
      </w:r>
    </w:p>
    <w:p w14:paraId="6F715A85" w14:textId="4CA90B6F" w:rsidR="00E60FB5" w:rsidRDefault="00E60FB5" w:rsidP="00E60FB5">
      <w:pPr>
        <w:rPr>
          <w:rFonts w:cstheme="minorHAnsi"/>
        </w:rPr>
      </w:pPr>
      <w:r w:rsidRPr="00E60FB5">
        <w:rPr>
          <w:rFonts w:cstheme="minorHAnsi"/>
        </w:rPr>
        <w:t xml:space="preserve">impacts felt by those taking part. More than </w:t>
      </w:r>
      <w:r w:rsidR="00571775">
        <w:rPr>
          <w:rFonts w:cstheme="minorHAnsi"/>
        </w:rPr>
        <w:t>11</w:t>
      </w:r>
      <w:r w:rsidRPr="00E60FB5">
        <w:rPr>
          <w:rFonts w:cstheme="minorHAnsi"/>
        </w:rPr>
        <w:t xml:space="preserve"> million people said that it helped them to feel less lonely,</w:t>
      </w:r>
      <w:r w:rsidR="00DB017D">
        <w:rPr>
          <w:rFonts w:cstheme="minorHAnsi"/>
        </w:rPr>
        <w:t xml:space="preserve"> </w:t>
      </w:r>
      <w:r w:rsidRPr="00E60FB5">
        <w:rPr>
          <w:rFonts w:cstheme="minorHAnsi"/>
        </w:rPr>
        <w:t>92% of organisers reported it had a positive impact on their community, and</w:t>
      </w:r>
      <w:r w:rsidR="00DB017D">
        <w:rPr>
          <w:rFonts w:cstheme="minorHAnsi"/>
        </w:rPr>
        <w:t xml:space="preserve"> </w:t>
      </w:r>
      <w:r w:rsidRPr="00E60FB5">
        <w:rPr>
          <w:rFonts w:cstheme="minorHAnsi"/>
        </w:rPr>
        <w:t>almost two thirds of people who took part said it encouraged people to get more involved in voluntary work.</w:t>
      </w:r>
    </w:p>
    <w:p w14:paraId="2EC33676" w14:textId="77777777" w:rsidR="00E60FB5" w:rsidRPr="00E60FB5" w:rsidRDefault="00E60FB5" w:rsidP="00E60FB5">
      <w:pPr>
        <w:rPr>
          <w:rFonts w:cstheme="minorHAnsi"/>
        </w:rPr>
      </w:pPr>
    </w:p>
    <w:p w14:paraId="37636C41" w14:textId="2CF72310" w:rsidR="00AF4EAD" w:rsidRDefault="00E60FB5" w:rsidP="00E60FB5">
      <w:pPr>
        <w:rPr>
          <w:rFonts w:cstheme="minorHAnsi"/>
        </w:rPr>
      </w:pPr>
      <w:r w:rsidRPr="00E60FB5">
        <w:rPr>
          <w:rFonts w:cstheme="minorHAnsi"/>
        </w:rPr>
        <w:t xml:space="preserve">With so many benefits, </w:t>
      </w:r>
      <w:r w:rsidR="00571775">
        <w:rPr>
          <w:rFonts w:cstheme="minorHAnsi"/>
        </w:rPr>
        <w:t>Eden Project Communities, the people behind The Big Lunch,</w:t>
      </w:r>
      <w:r w:rsidRPr="00E60FB5">
        <w:rPr>
          <w:rFonts w:cstheme="minorHAnsi"/>
        </w:rPr>
        <w:t xml:space="preserve"> hope that every cup of tea shared with a neighbour</w:t>
      </w:r>
      <w:r w:rsidR="00A451E6">
        <w:rPr>
          <w:rFonts w:cstheme="minorHAnsi"/>
        </w:rPr>
        <w:t xml:space="preserve"> </w:t>
      </w:r>
      <w:r w:rsidRPr="00E60FB5">
        <w:rPr>
          <w:rFonts w:cstheme="minorHAnsi"/>
        </w:rPr>
        <w:t>and street party held will help to raise community spirits, as people everywhere are invited to get to know their</w:t>
      </w:r>
      <w:r w:rsidR="00A451E6">
        <w:rPr>
          <w:rFonts w:cstheme="minorHAnsi"/>
        </w:rPr>
        <w:t xml:space="preserve"> </w:t>
      </w:r>
      <w:r w:rsidRPr="00E60FB5">
        <w:rPr>
          <w:rFonts w:cstheme="minorHAnsi"/>
        </w:rPr>
        <w:t>community a little better.</w:t>
      </w:r>
    </w:p>
    <w:p w14:paraId="460169DF" w14:textId="77777777" w:rsidR="00AA0970" w:rsidRDefault="00AA0970" w:rsidP="00953DEA"/>
    <w:p w14:paraId="3F4766B4" w14:textId="275609CB" w:rsidR="00C85263" w:rsidRPr="00A451E6" w:rsidRDefault="00C85263" w:rsidP="00AF4EAD">
      <w:pPr>
        <w:spacing w:line="276" w:lineRule="auto"/>
        <w:rPr>
          <w:color w:val="FF0000"/>
        </w:rPr>
      </w:pPr>
      <w:r>
        <w:t xml:space="preserve">That’s why </w:t>
      </w:r>
      <w:r w:rsidRPr="00A451E6">
        <w:rPr>
          <w:i/>
          <w:color w:val="FF0000"/>
        </w:rPr>
        <w:t>[council name]</w:t>
      </w:r>
      <w:r w:rsidRPr="00A451E6">
        <w:rPr>
          <w:color w:val="FF0000"/>
        </w:rPr>
        <w:t xml:space="preserve"> </w:t>
      </w:r>
      <w:r>
        <w:t>has taken special step</w:t>
      </w:r>
      <w:r w:rsidR="00973488">
        <w:t>s</w:t>
      </w:r>
      <w:r>
        <w:t xml:space="preserve"> to</w:t>
      </w:r>
      <w:r w:rsidR="00FA5C72">
        <w:t xml:space="preserve"> support residents by</w:t>
      </w:r>
      <w:r>
        <w:t>:</w:t>
      </w:r>
      <w:r w:rsidR="00B43558">
        <w:t xml:space="preserve"> </w:t>
      </w:r>
      <w:r w:rsidR="00B43558" w:rsidRPr="00A451E6">
        <w:rPr>
          <w:i/>
          <w:color w:val="FF0000"/>
        </w:rPr>
        <w:t>[add or delete as appropriate]</w:t>
      </w:r>
    </w:p>
    <w:p w14:paraId="313BE74D" w14:textId="77777777" w:rsidR="00953DEA" w:rsidRDefault="00953DEA" w:rsidP="00953DEA"/>
    <w:p w14:paraId="496D7457" w14:textId="0482CD1B" w:rsidR="00FA5C72" w:rsidRDefault="00C85263" w:rsidP="00AF4EAD">
      <w:pPr>
        <w:pStyle w:val="ListParagraph"/>
        <w:numPr>
          <w:ilvl w:val="0"/>
          <w:numId w:val="1"/>
        </w:numPr>
        <w:spacing w:line="276" w:lineRule="auto"/>
      </w:pPr>
      <w:r>
        <w:t>Wa</w:t>
      </w:r>
      <w:r w:rsidR="00A451E6">
        <w:t>i</w:t>
      </w:r>
      <w:r>
        <w:t xml:space="preserve">ving street closure fees </w:t>
      </w:r>
      <w:r w:rsidR="00953DEA">
        <w:t xml:space="preserve">for any </w:t>
      </w:r>
      <w:r w:rsidR="00E60FB5">
        <w:t xml:space="preserve">Coronation </w:t>
      </w:r>
      <w:r w:rsidR="00953DEA">
        <w:t>Big Lunch events in 202</w:t>
      </w:r>
      <w:r w:rsidR="00E60FB5">
        <w:t>3</w:t>
      </w:r>
      <w:r w:rsidR="00953DEA">
        <w:t xml:space="preserve"> </w:t>
      </w:r>
    </w:p>
    <w:p w14:paraId="436ADA76" w14:textId="1F12105C" w:rsidR="00A451E6" w:rsidRDefault="00A451E6" w:rsidP="00A451E6">
      <w:pPr>
        <w:pStyle w:val="ListParagraph"/>
        <w:numPr>
          <w:ilvl w:val="0"/>
          <w:numId w:val="1"/>
        </w:numPr>
        <w:spacing w:line="276" w:lineRule="auto"/>
      </w:pPr>
      <w:r>
        <w:t xml:space="preserve">Waiving street closure fees for any Big Lunch events held in June 2023 </w:t>
      </w:r>
    </w:p>
    <w:p w14:paraId="07151A2E" w14:textId="77777777" w:rsidR="00FA5C72" w:rsidRDefault="00C85263" w:rsidP="00AF4EAD">
      <w:pPr>
        <w:pStyle w:val="ListParagraph"/>
        <w:numPr>
          <w:ilvl w:val="0"/>
          <w:numId w:val="1"/>
        </w:numPr>
        <w:spacing w:line="276" w:lineRule="auto"/>
      </w:pPr>
      <w:r>
        <w:t xml:space="preserve">Making road closure applications easier than ever </w:t>
      </w:r>
      <w:r w:rsidR="00953DEA">
        <w:t xml:space="preserve">[find out more here - </w:t>
      </w:r>
      <w:r w:rsidR="00953DEA" w:rsidRPr="00A451E6">
        <w:rPr>
          <w:color w:val="FF0000"/>
        </w:rPr>
        <w:t>link</w:t>
      </w:r>
      <w:r w:rsidR="00953DEA">
        <w:t>]</w:t>
      </w:r>
    </w:p>
    <w:p w14:paraId="4F9A11C1" w14:textId="0F7DF6D8" w:rsidR="00FA5C72" w:rsidRDefault="00C85263" w:rsidP="00AF4EAD">
      <w:pPr>
        <w:pStyle w:val="ListParagraph"/>
        <w:numPr>
          <w:ilvl w:val="0"/>
          <w:numId w:val="1"/>
        </w:numPr>
        <w:spacing w:line="276" w:lineRule="auto"/>
      </w:pPr>
      <w:r>
        <w:t xml:space="preserve">Offering up a limited number of </w:t>
      </w:r>
      <w:r w:rsidR="00E60FB5">
        <w:t xml:space="preserve">Coronation </w:t>
      </w:r>
      <w:r>
        <w:t xml:space="preserve">Big Lunch funding grants </w:t>
      </w:r>
      <w:r w:rsidR="00953DEA">
        <w:t xml:space="preserve">[find out more here - </w:t>
      </w:r>
      <w:r w:rsidR="00953DEA" w:rsidRPr="00A451E6">
        <w:rPr>
          <w:color w:val="FF0000"/>
        </w:rPr>
        <w:t>link</w:t>
      </w:r>
      <w:r w:rsidR="00953DEA">
        <w:t>]</w:t>
      </w:r>
    </w:p>
    <w:p w14:paraId="64A7F80C" w14:textId="77777777" w:rsidR="00C85263" w:rsidRDefault="00C85263" w:rsidP="00AF4EAD">
      <w:pPr>
        <w:spacing w:line="276" w:lineRule="auto"/>
      </w:pPr>
    </w:p>
    <w:p w14:paraId="4211ACCF" w14:textId="77777777" w:rsidR="00DB017D" w:rsidRDefault="00DB017D" w:rsidP="00AF4EAD">
      <w:pPr>
        <w:spacing w:line="276" w:lineRule="auto"/>
      </w:pPr>
    </w:p>
    <w:p w14:paraId="5C0E72C6" w14:textId="77777777" w:rsidR="003543ED" w:rsidRDefault="003543ED" w:rsidP="00AF4EAD">
      <w:pPr>
        <w:spacing w:line="276" w:lineRule="auto"/>
      </w:pPr>
    </w:p>
    <w:p w14:paraId="1AE3C385" w14:textId="0F55724B" w:rsidR="00953DEA" w:rsidRDefault="0058017C" w:rsidP="00AF4EAD">
      <w:pPr>
        <w:spacing w:line="276" w:lineRule="auto"/>
      </w:pPr>
      <w:bookmarkStart w:id="0" w:name="_GoBack"/>
      <w:bookmarkEnd w:id="0"/>
      <w:r>
        <w:t>With Big Lunches set to take place across the country</w:t>
      </w:r>
      <w:r w:rsidR="00953DEA">
        <w:t xml:space="preserve">, why not </w:t>
      </w:r>
      <w:r w:rsidR="003417DE">
        <w:t xml:space="preserve">pick a date to get involved </w:t>
      </w:r>
      <w:r>
        <w:t xml:space="preserve">and </w:t>
      </w:r>
      <w:r w:rsidR="00953DEA">
        <w:t xml:space="preserve">spread the word so that </w:t>
      </w:r>
      <w:r w:rsidR="00953DEA" w:rsidRPr="00A451E6">
        <w:rPr>
          <w:i/>
          <w:color w:val="FF0000"/>
        </w:rPr>
        <w:t>[area]</w:t>
      </w:r>
      <w:r w:rsidR="00953DEA" w:rsidRPr="00A451E6">
        <w:rPr>
          <w:color w:val="FF0000"/>
        </w:rPr>
        <w:t xml:space="preserve"> </w:t>
      </w:r>
      <w:r w:rsidR="00953DEA">
        <w:t xml:space="preserve">has the biggest celebration ever!   </w:t>
      </w:r>
    </w:p>
    <w:p w14:paraId="2ED09305" w14:textId="77777777" w:rsidR="00953DEA" w:rsidRDefault="00953DEA" w:rsidP="00AF4EAD">
      <w:pPr>
        <w:spacing w:line="276" w:lineRule="auto"/>
      </w:pPr>
    </w:p>
    <w:p w14:paraId="12A4E828" w14:textId="60C20186" w:rsidR="003731AF" w:rsidRDefault="00953DEA" w:rsidP="00AF4EAD">
      <w:pPr>
        <w:spacing w:line="276" w:lineRule="auto"/>
      </w:pPr>
      <w:r>
        <w:t>T</w:t>
      </w:r>
      <w:r w:rsidR="00973488">
        <w:t xml:space="preserve">o find out more </w:t>
      </w:r>
      <w:r w:rsidR="00A451E6">
        <w:t xml:space="preserve">and get your free Big Lunch Pack, visit </w:t>
      </w:r>
      <w:hyperlink r:id="rId13" w:history="1">
        <w:r w:rsidR="00571775" w:rsidRPr="008B15F2">
          <w:rPr>
            <w:rStyle w:val="Hyperlink"/>
          </w:rPr>
          <w:t>www.coronationbiglunch.com</w:t>
        </w:r>
      </w:hyperlink>
      <w:r w:rsidR="00571775">
        <w:t xml:space="preserve"> </w:t>
      </w:r>
      <w:r w:rsidR="00E463CE">
        <w:t xml:space="preserve"> </w:t>
      </w:r>
    </w:p>
    <w:p w14:paraId="5B6B08FE" w14:textId="77777777" w:rsidR="00953DEA" w:rsidRDefault="00953DEA" w:rsidP="00AF4EAD">
      <w:pPr>
        <w:spacing w:line="276" w:lineRule="auto"/>
        <w:rPr>
          <w:b/>
        </w:rPr>
      </w:pPr>
    </w:p>
    <w:p w14:paraId="3444D689" w14:textId="77777777" w:rsidR="00953DEA" w:rsidRDefault="00953DEA" w:rsidP="00AF4EAD">
      <w:pPr>
        <w:spacing w:line="276" w:lineRule="auto"/>
        <w:rPr>
          <w:b/>
        </w:rPr>
      </w:pPr>
      <w:r>
        <w:rPr>
          <w:b/>
        </w:rPr>
        <w:t>ENDS</w:t>
      </w:r>
    </w:p>
    <w:p w14:paraId="4FE70C93" w14:textId="77777777" w:rsidR="00613BA5" w:rsidRDefault="00613BA5" w:rsidP="00AF4EAD">
      <w:pPr>
        <w:spacing w:line="276" w:lineRule="auto"/>
        <w:rPr>
          <w:b/>
        </w:rPr>
      </w:pPr>
    </w:p>
    <w:p w14:paraId="6DDA5631" w14:textId="77777777" w:rsidR="00D245E9" w:rsidRPr="00D245E9" w:rsidRDefault="00D245E9" w:rsidP="00AF4EAD">
      <w:pPr>
        <w:spacing w:line="276" w:lineRule="auto"/>
        <w:rPr>
          <w:b/>
        </w:rPr>
      </w:pPr>
      <w:r w:rsidRPr="00D245E9">
        <w:rPr>
          <w:b/>
        </w:rPr>
        <w:t>Editors notes:</w:t>
      </w:r>
    </w:p>
    <w:p w14:paraId="6C297A21" w14:textId="77777777" w:rsidR="00D245E9" w:rsidRDefault="00D245E9" w:rsidP="00D245E9">
      <w:pPr>
        <w:shd w:val="clear" w:color="auto" w:fill="FFFFFF"/>
        <w:rPr>
          <w:b/>
        </w:rPr>
      </w:pPr>
      <w:bookmarkStart w:id="1" w:name="_Hlk69982644"/>
    </w:p>
    <w:p w14:paraId="0E3F2639" w14:textId="2A3628D9" w:rsidR="00D245E9" w:rsidRDefault="00D245E9" w:rsidP="00D245E9">
      <w:pPr>
        <w:shd w:val="clear" w:color="auto" w:fill="FFFFFF"/>
        <w:rPr>
          <w:rFonts w:eastAsia="Times New Roman"/>
          <w:color w:val="201F1E"/>
          <w:lang w:eastAsia="en-GB"/>
        </w:rPr>
      </w:pPr>
      <w:r>
        <w:rPr>
          <w:rFonts w:eastAsia="Times New Roman"/>
          <w:b/>
          <w:bCs/>
          <w:color w:val="201F1E"/>
          <w:lang w:eastAsia="en-GB"/>
        </w:rPr>
        <w:t xml:space="preserve">About </w:t>
      </w:r>
      <w:r w:rsidR="0058017C">
        <w:rPr>
          <w:rFonts w:eastAsia="Times New Roman"/>
          <w:b/>
          <w:bCs/>
          <w:color w:val="201F1E"/>
          <w:lang w:eastAsia="en-GB"/>
        </w:rPr>
        <w:t xml:space="preserve">Eden Project Communities and </w:t>
      </w:r>
      <w:r>
        <w:rPr>
          <w:rFonts w:eastAsia="Times New Roman"/>
          <w:b/>
          <w:bCs/>
          <w:color w:val="201F1E"/>
          <w:lang w:eastAsia="en-GB"/>
        </w:rPr>
        <w:t>The Big Lunch</w:t>
      </w:r>
    </w:p>
    <w:p w14:paraId="1CAA96AF" w14:textId="64D4F1EE" w:rsidR="00E463CE" w:rsidRDefault="00E463CE" w:rsidP="00E463CE">
      <w:pPr>
        <w:shd w:val="clear" w:color="auto" w:fill="FFFFFF"/>
        <w:rPr>
          <w:rFonts w:eastAsia="Times New Roman"/>
          <w:color w:val="000000"/>
          <w:bdr w:val="none" w:sz="0" w:space="0" w:color="auto" w:frame="1"/>
          <w:lang w:val="en-US" w:eastAsia="en-GB"/>
        </w:rPr>
      </w:pPr>
      <w:r w:rsidRPr="00E463CE">
        <w:rPr>
          <w:rFonts w:eastAsia="Times New Roman"/>
          <w:color w:val="000000"/>
          <w:bdr w:val="none" w:sz="0" w:space="0" w:color="auto" w:frame="1"/>
          <w:lang w:val="en-US" w:eastAsia="en-GB"/>
        </w:rPr>
        <w:t>We aim to improve the happiness and wellbeing of people across the UK by bringing communities together and inspiring them to make positive changes where they live. As part of the Eden Project, we're exploring how people can work with each other, and with nature, towards a better future. We believe that connected communities are more resilient against local and global issues and are better equipped to tackle challenges and bring about positive change.</w:t>
      </w:r>
    </w:p>
    <w:p w14:paraId="58521352" w14:textId="77777777" w:rsidR="0058017C" w:rsidRPr="00E463CE" w:rsidRDefault="0058017C" w:rsidP="00E463CE">
      <w:pPr>
        <w:shd w:val="clear" w:color="auto" w:fill="FFFFFF"/>
        <w:rPr>
          <w:rFonts w:eastAsia="Times New Roman"/>
          <w:color w:val="000000"/>
          <w:bdr w:val="none" w:sz="0" w:space="0" w:color="auto" w:frame="1"/>
          <w:lang w:val="en-US" w:eastAsia="en-GB"/>
        </w:rPr>
      </w:pPr>
    </w:p>
    <w:p w14:paraId="1C7BDE7C" w14:textId="0E667EDF" w:rsidR="00E463CE" w:rsidRPr="00E463CE" w:rsidRDefault="00E463CE" w:rsidP="0058017C">
      <w:pPr>
        <w:shd w:val="clear" w:color="auto" w:fill="FFFFFF"/>
        <w:rPr>
          <w:rFonts w:eastAsia="Times New Roman"/>
          <w:color w:val="000000"/>
          <w:bdr w:val="none" w:sz="0" w:space="0" w:color="auto" w:frame="1"/>
          <w:lang w:val="en-US" w:eastAsia="en-GB"/>
        </w:rPr>
      </w:pPr>
      <w:r w:rsidRPr="00E463CE">
        <w:rPr>
          <w:rFonts w:eastAsia="Times New Roman"/>
          <w:color w:val="000000"/>
          <w:bdr w:val="none" w:sz="0" w:space="0" w:color="auto" w:frame="1"/>
          <w:lang w:val="en-US" w:eastAsia="en-GB"/>
        </w:rPr>
        <w:t xml:space="preserve">The Big Lunch is the UK’s annual big date to celebrate and give thanks to our </w:t>
      </w:r>
      <w:proofErr w:type="spellStart"/>
      <w:r w:rsidRPr="00E463CE">
        <w:rPr>
          <w:rFonts w:eastAsia="Times New Roman"/>
          <w:color w:val="000000"/>
          <w:bdr w:val="none" w:sz="0" w:space="0" w:color="auto" w:frame="1"/>
          <w:lang w:val="en-US" w:eastAsia="en-GB"/>
        </w:rPr>
        <w:t>neighbours</w:t>
      </w:r>
      <w:proofErr w:type="spellEnd"/>
      <w:r w:rsidRPr="00E463CE">
        <w:rPr>
          <w:rFonts w:eastAsia="Times New Roman"/>
          <w:color w:val="000000"/>
          <w:bdr w:val="none" w:sz="0" w:space="0" w:color="auto" w:frame="1"/>
          <w:lang w:val="en-US" w:eastAsia="en-GB"/>
        </w:rPr>
        <w:t xml:space="preserve"> and communities. </w:t>
      </w:r>
      <w:r w:rsidR="0058017C">
        <w:rPr>
          <w:rFonts w:eastAsia="Times New Roman"/>
          <w:color w:val="000000"/>
          <w:bdr w:val="none" w:sz="0" w:space="0" w:color="auto" w:frame="1"/>
          <w:lang w:val="en-US" w:eastAsia="en-GB"/>
        </w:rPr>
        <w:t>W</w:t>
      </w:r>
      <w:r w:rsidRPr="00E463CE">
        <w:rPr>
          <w:rFonts w:eastAsia="Times New Roman"/>
          <w:color w:val="000000"/>
          <w:bdr w:val="none" w:sz="0" w:space="0" w:color="auto" w:frame="1"/>
          <w:lang w:val="en-US" w:eastAsia="en-GB"/>
        </w:rPr>
        <w:t xml:space="preserve">e bring </w:t>
      </w:r>
      <w:proofErr w:type="spellStart"/>
      <w:r w:rsidRPr="00E463CE">
        <w:rPr>
          <w:rFonts w:eastAsia="Times New Roman"/>
          <w:color w:val="000000"/>
          <w:bdr w:val="none" w:sz="0" w:space="0" w:color="auto" w:frame="1"/>
          <w:lang w:val="en-US" w:eastAsia="en-GB"/>
        </w:rPr>
        <w:t>neighbours</w:t>
      </w:r>
      <w:proofErr w:type="spellEnd"/>
      <w:r w:rsidRPr="00E463CE">
        <w:rPr>
          <w:rFonts w:eastAsia="Times New Roman"/>
          <w:color w:val="000000"/>
          <w:bdr w:val="none" w:sz="0" w:space="0" w:color="auto" w:frame="1"/>
          <w:lang w:val="en-US" w:eastAsia="en-GB"/>
        </w:rPr>
        <w:t xml:space="preserve"> and communities together to share food, friendship and fun and raise money for local causes</w:t>
      </w:r>
      <w:r w:rsidR="002557BE">
        <w:rPr>
          <w:rFonts w:eastAsia="Times New Roman"/>
          <w:color w:val="000000"/>
          <w:bdr w:val="none" w:sz="0" w:space="0" w:color="auto" w:frame="1"/>
          <w:lang w:val="en-US" w:eastAsia="en-GB"/>
        </w:rPr>
        <w:t xml:space="preserve">, </w:t>
      </w:r>
      <w:r w:rsidR="002557BE" w:rsidRPr="003417DE">
        <w:rPr>
          <w:rFonts w:eastAsia="Times New Roman"/>
          <w:color w:val="000000"/>
          <w:bdr w:val="none" w:sz="0" w:space="0" w:color="auto" w:frame="1"/>
          <w:lang w:val="en-US" w:eastAsia="en-GB"/>
        </w:rPr>
        <w:t>throughout June each year.</w:t>
      </w:r>
      <w:r w:rsidRPr="00E463CE">
        <w:rPr>
          <w:rFonts w:eastAsia="Times New Roman"/>
          <w:color w:val="000000"/>
          <w:bdr w:val="none" w:sz="0" w:space="0" w:color="auto" w:frame="1"/>
          <w:lang w:val="en-US" w:eastAsia="en-GB"/>
        </w:rPr>
        <w:t xml:space="preserve"> </w:t>
      </w:r>
      <w:r w:rsidR="0058017C" w:rsidRPr="0058017C">
        <w:rPr>
          <w:rFonts w:eastAsia="Times New Roman"/>
          <w:color w:val="000000"/>
          <w:bdr w:val="none" w:sz="0" w:space="0" w:color="auto" w:frame="1"/>
          <w:lang w:val="en-US" w:eastAsia="en-GB"/>
        </w:rPr>
        <w:t>It’s an idea from the Eden Project made possible by The National Lottery and is supported by PG tips, Iceland and</w:t>
      </w:r>
      <w:r w:rsidR="0058017C">
        <w:rPr>
          <w:rFonts w:eastAsia="Times New Roman"/>
          <w:color w:val="000000"/>
          <w:bdr w:val="none" w:sz="0" w:space="0" w:color="auto" w:frame="1"/>
          <w:lang w:val="en-US" w:eastAsia="en-GB"/>
        </w:rPr>
        <w:t xml:space="preserve"> </w:t>
      </w:r>
      <w:r w:rsidR="0058017C" w:rsidRPr="0058017C">
        <w:rPr>
          <w:rFonts w:eastAsia="Times New Roman"/>
          <w:color w:val="000000"/>
          <w:bdr w:val="none" w:sz="0" w:space="0" w:color="auto" w:frame="1"/>
          <w:lang w:val="en-US" w:eastAsia="en-GB"/>
        </w:rPr>
        <w:t xml:space="preserve">The Food Warehouse, the Pears Foundation and The Julia and Hans </w:t>
      </w:r>
      <w:proofErr w:type="spellStart"/>
      <w:r w:rsidR="0058017C" w:rsidRPr="0058017C">
        <w:rPr>
          <w:rFonts w:eastAsia="Times New Roman"/>
          <w:color w:val="000000"/>
          <w:bdr w:val="none" w:sz="0" w:space="0" w:color="auto" w:frame="1"/>
          <w:lang w:val="en-US" w:eastAsia="en-GB"/>
        </w:rPr>
        <w:t>Rausing</w:t>
      </w:r>
      <w:proofErr w:type="spellEnd"/>
      <w:r w:rsidR="0058017C" w:rsidRPr="0058017C">
        <w:rPr>
          <w:rFonts w:eastAsia="Times New Roman"/>
          <w:color w:val="000000"/>
          <w:bdr w:val="none" w:sz="0" w:space="0" w:color="auto" w:frame="1"/>
          <w:lang w:val="en-US" w:eastAsia="en-GB"/>
        </w:rPr>
        <w:t xml:space="preserve"> Trust.</w:t>
      </w:r>
    </w:p>
    <w:p w14:paraId="74D7A180" w14:textId="77777777" w:rsidR="0058017C" w:rsidRDefault="0058017C" w:rsidP="00E463CE">
      <w:pPr>
        <w:shd w:val="clear" w:color="auto" w:fill="FFFFFF"/>
        <w:rPr>
          <w:rFonts w:eastAsia="Times New Roman"/>
          <w:color w:val="000000"/>
          <w:bdr w:val="none" w:sz="0" w:space="0" w:color="auto" w:frame="1"/>
          <w:lang w:val="en-US" w:eastAsia="en-GB"/>
        </w:rPr>
      </w:pPr>
    </w:p>
    <w:p w14:paraId="2BC34744" w14:textId="2D176056" w:rsidR="0058017C" w:rsidRDefault="00E463CE" w:rsidP="00E463CE">
      <w:pPr>
        <w:shd w:val="clear" w:color="auto" w:fill="FFFFFF"/>
        <w:rPr>
          <w:rFonts w:eastAsia="Times New Roman"/>
          <w:color w:val="000000"/>
          <w:bdr w:val="none" w:sz="0" w:space="0" w:color="auto" w:frame="1"/>
          <w:lang w:val="en-US" w:eastAsia="en-GB"/>
        </w:rPr>
      </w:pPr>
      <w:r w:rsidRPr="00E463CE">
        <w:rPr>
          <w:rFonts w:eastAsia="Times New Roman"/>
          <w:color w:val="000000"/>
          <w:bdr w:val="none" w:sz="0" w:space="0" w:color="auto" w:frame="1"/>
          <w:lang w:val="en-US" w:eastAsia="en-GB"/>
        </w:rPr>
        <w:t xml:space="preserve">Find out more at </w:t>
      </w:r>
      <w:hyperlink r:id="rId14" w:history="1">
        <w:r w:rsidR="0058017C" w:rsidRPr="00905BCD">
          <w:rPr>
            <w:rStyle w:val="Hyperlink"/>
            <w:rFonts w:eastAsia="Times New Roman"/>
            <w:bdr w:val="none" w:sz="0" w:space="0" w:color="auto" w:frame="1"/>
            <w:lang w:val="en-US" w:eastAsia="en-GB"/>
          </w:rPr>
          <w:t>www.edenprojectcommunities.com</w:t>
        </w:r>
      </w:hyperlink>
      <w:r w:rsidRPr="00E463CE">
        <w:rPr>
          <w:rFonts w:eastAsia="Times New Roman"/>
          <w:color w:val="000000"/>
          <w:bdr w:val="none" w:sz="0" w:space="0" w:color="auto" w:frame="1"/>
          <w:lang w:val="en-US" w:eastAsia="en-GB"/>
        </w:rPr>
        <w:t xml:space="preserve"> </w:t>
      </w:r>
    </w:p>
    <w:p w14:paraId="1958109D" w14:textId="77777777" w:rsidR="0058017C" w:rsidRDefault="0058017C" w:rsidP="00E463CE">
      <w:pPr>
        <w:shd w:val="clear" w:color="auto" w:fill="FFFFFF"/>
        <w:rPr>
          <w:rFonts w:eastAsia="Times New Roman"/>
          <w:b/>
          <w:bCs/>
          <w:color w:val="000000"/>
          <w:bdr w:val="none" w:sz="0" w:space="0" w:color="auto" w:frame="1"/>
          <w:lang w:eastAsia="en-GB"/>
        </w:rPr>
      </w:pPr>
    </w:p>
    <w:p w14:paraId="35285F29" w14:textId="7545FF17" w:rsidR="00D245E9" w:rsidRDefault="00D245E9" w:rsidP="00E463CE">
      <w:pPr>
        <w:shd w:val="clear" w:color="auto" w:fill="FFFFFF"/>
        <w:rPr>
          <w:rFonts w:eastAsia="Times New Roman"/>
          <w:color w:val="201F1E"/>
          <w:lang w:eastAsia="en-GB"/>
        </w:rPr>
      </w:pPr>
      <w:r>
        <w:rPr>
          <w:rFonts w:eastAsia="Times New Roman"/>
          <w:b/>
          <w:bCs/>
          <w:color w:val="000000"/>
          <w:bdr w:val="none" w:sz="0" w:space="0" w:color="auto" w:frame="1"/>
          <w:lang w:eastAsia="en-GB"/>
        </w:rPr>
        <w:t xml:space="preserve">About </w:t>
      </w:r>
      <w:proofErr w:type="gramStart"/>
      <w:r>
        <w:rPr>
          <w:rFonts w:eastAsia="Times New Roman"/>
          <w:b/>
          <w:bCs/>
          <w:color w:val="000000"/>
          <w:bdr w:val="none" w:sz="0" w:space="0" w:color="auto" w:frame="1"/>
          <w:lang w:eastAsia="en-GB"/>
        </w:rPr>
        <w:t>The</w:t>
      </w:r>
      <w:proofErr w:type="gramEnd"/>
      <w:r>
        <w:rPr>
          <w:rFonts w:eastAsia="Times New Roman"/>
          <w:b/>
          <w:bCs/>
          <w:color w:val="000000"/>
          <w:bdr w:val="none" w:sz="0" w:space="0" w:color="auto" w:frame="1"/>
          <w:lang w:eastAsia="en-GB"/>
        </w:rPr>
        <w:t xml:space="preserve"> National Lottery</w:t>
      </w:r>
    </w:p>
    <w:bookmarkEnd w:id="1"/>
    <w:p w14:paraId="7A121878" w14:textId="77777777" w:rsidR="0058017C" w:rsidRPr="0058017C" w:rsidRDefault="0058017C" w:rsidP="0058017C">
      <w:pPr>
        <w:spacing w:line="276" w:lineRule="auto"/>
        <w:rPr>
          <w:rFonts w:eastAsia="Times New Roman"/>
          <w:color w:val="000000"/>
          <w:bdr w:val="none" w:sz="0" w:space="0" w:color="auto" w:frame="1"/>
          <w:lang w:eastAsia="en-GB"/>
        </w:rPr>
      </w:pPr>
      <w:r w:rsidRPr="0058017C">
        <w:rPr>
          <w:rFonts w:eastAsia="Times New Roman"/>
          <w:color w:val="000000"/>
          <w:bdr w:val="none" w:sz="0" w:space="0" w:color="auto" w:frame="1"/>
          <w:lang w:eastAsia="en-GB"/>
        </w:rPr>
        <w:t>The National Lottery is the largest community funder in the UK and proud to award money raised by National</w:t>
      </w:r>
    </w:p>
    <w:p w14:paraId="2341A988" w14:textId="77777777" w:rsidR="0058017C" w:rsidRPr="0058017C" w:rsidRDefault="0058017C" w:rsidP="0058017C">
      <w:pPr>
        <w:spacing w:line="276" w:lineRule="auto"/>
        <w:rPr>
          <w:rFonts w:eastAsia="Times New Roman"/>
          <w:color w:val="000000"/>
          <w:bdr w:val="none" w:sz="0" w:space="0" w:color="auto" w:frame="1"/>
          <w:lang w:eastAsia="en-GB"/>
        </w:rPr>
      </w:pPr>
      <w:r w:rsidRPr="0058017C">
        <w:rPr>
          <w:rFonts w:eastAsia="Times New Roman"/>
          <w:color w:val="000000"/>
          <w:bdr w:val="none" w:sz="0" w:space="0" w:color="auto" w:frame="1"/>
          <w:lang w:eastAsia="en-GB"/>
        </w:rPr>
        <w:t>Lottery players to communities across England, Scotland, Wales and Northern Ireland. National Lottery players</w:t>
      </w:r>
    </w:p>
    <w:p w14:paraId="29119CA7" w14:textId="77777777" w:rsidR="0058017C" w:rsidRPr="0058017C" w:rsidRDefault="0058017C" w:rsidP="0058017C">
      <w:pPr>
        <w:spacing w:line="276" w:lineRule="auto"/>
        <w:rPr>
          <w:rFonts w:eastAsia="Times New Roman"/>
          <w:color w:val="000000"/>
          <w:bdr w:val="none" w:sz="0" w:space="0" w:color="auto" w:frame="1"/>
          <w:lang w:eastAsia="en-GB"/>
        </w:rPr>
      </w:pPr>
      <w:r w:rsidRPr="0058017C">
        <w:rPr>
          <w:rFonts w:eastAsia="Times New Roman"/>
          <w:color w:val="000000"/>
          <w:bdr w:val="none" w:sz="0" w:space="0" w:color="auto" w:frame="1"/>
          <w:lang w:eastAsia="en-GB"/>
        </w:rPr>
        <w:t>raise £30 million each week for good causes throughout the UK. Since June 2004, they have made over 200,000</w:t>
      </w:r>
    </w:p>
    <w:p w14:paraId="23B368C5" w14:textId="77777777" w:rsidR="0058017C" w:rsidRPr="0058017C" w:rsidRDefault="0058017C" w:rsidP="0058017C">
      <w:pPr>
        <w:spacing w:line="276" w:lineRule="auto"/>
        <w:rPr>
          <w:rFonts w:eastAsia="Times New Roman"/>
          <w:color w:val="000000"/>
          <w:bdr w:val="none" w:sz="0" w:space="0" w:color="auto" w:frame="1"/>
          <w:lang w:eastAsia="en-GB"/>
        </w:rPr>
      </w:pPr>
      <w:r w:rsidRPr="0058017C">
        <w:rPr>
          <w:rFonts w:eastAsia="Times New Roman"/>
          <w:color w:val="000000"/>
          <w:bdr w:val="none" w:sz="0" w:space="0" w:color="auto" w:frame="1"/>
          <w:lang w:eastAsia="en-GB"/>
        </w:rPr>
        <w:t>grants and awarded over £9 billion to projects that have benefited millions of people.</w:t>
      </w:r>
    </w:p>
    <w:p w14:paraId="2F427357" w14:textId="055A66CF" w:rsidR="00D245E9" w:rsidRPr="00D245E9" w:rsidRDefault="00D245E9" w:rsidP="0058017C">
      <w:pPr>
        <w:spacing w:line="276" w:lineRule="auto"/>
        <w:rPr>
          <w:b/>
        </w:rPr>
      </w:pPr>
    </w:p>
    <w:p w14:paraId="234F9D09" w14:textId="77777777" w:rsidR="00D245E9" w:rsidRPr="004A35E6" w:rsidRDefault="00D245E9" w:rsidP="00AF4EAD">
      <w:pPr>
        <w:spacing w:line="276" w:lineRule="auto"/>
        <w:rPr>
          <w:i/>
          <w:color w:val="FF0000"/>
        </w:rPr>
      </w:pPr>
      <w:r w:rsidRPr="00D245E9">
        <w:rPr>
          <w:b/>
        </w:rPr>
        <w:t xml:space="preserve">About </w:t>
      </w:r>
      <w:r w:rsidRPr="004A35E6">
        <w:rPr>
          <w:i/>
          <w:color w:val="FF0000"/>
        </w:rPr>
        <w:t>[Council]</w:t>
      </w:r>
    </w:p>
    <w:sectPr w:rsidR="00D245E9" w:rsidRPr="004A35E6" w:rsidSect="00953DEA">
      <w:headerReference w:type="default" r:id="rId15"/>
      <w:pgSz w:w="11906" w:h="16838"/>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05B7E" w14:textId="77777777" w:rsidR="00FA6F36" w:rsidRDefault="00FA6F36" w:rsidP="007659E4">
      <w:r>
        <w:separator/>
      </w:r>
    </w:p>
  </w:endnote>
  <w:endnote w:type="continuationSeparator" w:id="0">
    <w:p w14:paraId="1FE3A6D2" w14:textId="77777777" w:rsidR="00FA6F36" w:rsidRDefault="00FA6F36" w:rsidP="0076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F168F" w14:textId="77777777" w:rsidR="00FA6F36" w:rsidRDefault="00FA6F36" w:rsidP="007659E4">
      <w:r>
        <w:separator/>
      </w:r>
    </w:p>
  </w:footnote>
  <w:footnote w:type="continuationSeparator" w:id="0">
    <w:p w14:paraId="007AD934" w14:textId="77777777" w:rsidR="00FA6F36" w:rsidRDefault="00FA6F36" w:rsidP="0076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D541B" w14:textId="77777777" w:rsidR="00953DEA" w:rsidRDefault="00953DEA">
    <w:pPr>
      <w:pStyle w:val="Header"/>
    </w:pPr>
  </w:p>
  <w:p w14:paraId="23308B25" w14:textId="77777777" w:rsidR="00953DEA" w:rsidRDefault="00953DEA">
    <w:pPr>
      <w:pStyle w:val="Header"/>
    </w:pPr>
  </w:p>
  <w:p w14:paraId="1856BD52" w14:textId="77777777" w:rsidR="00972DD5" w:rsidRDefault="00972DD5">
    <w:pPr>
      <w:pStyle w:val="Header"/>
    </w:pPr>
    <w:r>
      <w:t xml:space="preserve"> </w:t>
    </w:r>
    <w:r w:rsidR="007659E4">
      <w:t>[INSERT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165007"/>
    <w:multiLevelType w:val="hybridMultilevel"/>
    <w:tmpl w:val="C1BE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72"/>
    <w:rsid w:val="000C2D92"/>
    <w:rsid w:val="000C5A13"/>
    <w:rsid w:val="002557BE"/>
    <w:rsid w:val="002F002D"/>
    <w:rsid w:val="00302900"/>
    <w:rsid w:val="00314AE1"/>
    <w:rsid w:val="00317E12"/>
    <w:rsid w:val="003417DE"/>
    <w:rsid w:val="003543ED"/>
    <w:rsid w:val="003554CC"/>
    <w:rsid w:val="003731AF"/>
    <w:rsid w:val="00384A30"/>
    <w:rsid w:val="003C7BD0"/>
    <w:rsid w:val="004A35E6"/>
    <w:rsid w:val="00571775"/>
    <w:rsid w:val="0058017C"/>
    <w:rsid w:val="005C3BF2"/>
    <w:rsid w:val="00613BA5"/>
    <w:rsid w:val="00640054"/>
    <w:rsid w:val="00655267"/>
    <w:rsid w:val="006C220F"/>
    <w:rsid w:val="00741F86"/>
    <w:rsid w:val="007659E4"/>
    <w:rsid w:val="00774A7E"/>
    <w:rsid w:val="007D4B33"/>
    <w:rsid w:val="007D59FB"/>
    <w:rsid w:val="007E0371"/>
    <w:rsid w:val="0082102D"/>
    <w:rsid w:val="00885F69"/>
    <w:rsid w:val="008A0ED5"/>
    <w:rsid w:val="00915179"/>
    <w:rsid w:val="00916998"/>
    <w:rsid w:val="0092511D"/>
    <w:rsid w:val="00953DEA"/>
    <w:rsid w:val="00972DD5"/>
    <w:rsid w:val="00973488"/>
    <w:rsid w:val="00A451E6"/>
    <w:rsid w:val="00AA0970"/>
    <w:rsid w:val="00AF4EAD"/>
    <w:rsid w:val="00B42237"/>
    <w:rsid w:val="00B43558"/>
    <w:rsid w:val="00C85263"/>
    <w:rsid w:val="00C91A2C"/>
    <w:rsid w:val="00D013BB"/>
    <w:rsid w:val="00D245E9"/>
    <w:rsid w:val="00DB017D"/>
    <w:rsid w:val="00E41EF8"/>
    <w:rsid w:val="00E463CE"/>
    <w:rsid w:val="00E60FB5"/>
    <w:rsid w:val="00E72FC9"/>
    <w:rsid w:val="00F46A3D"/>
    <w:rsid w:val="00FA5C72"/>
    <w:rsid w:val="00FA6F36"/>
    <w:rsid w:val="00FD7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2D99"/>
  <w15:chartTrackingRefBased/>
  <w15:docId w15:val="{73612942-0111-4236-953C-1115B690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C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9E4"/>
    <w:pPr>
      <w:tabs>
        <w:tab w:val="center" w:pos="4513"/>
        <w:tab w:val="right" w:pos="9026"/>
      </w:tabs>
    </w:pPr>
  </w:style>
  <w:style w:type="character" w:customStyle="1" w:styleId="HeaderChar">
    <w:name w:val="Header Char"/>
    <w:basedOn w:val="DefaultParagraphFont"/>
    <w:link w:val="Header"/>
    <w:uiPriority w:val="99"/>
    <w:rsid w:val="007659E4"/>
    <w:rPr>
      <w:rFonts w:ascii="Calibri" w:hAnsi="Calibri" w:cs="Calibri"/>
    </w:rPr>
  </w:style>
  <w:style w:type="paragraph" w:styleId="Footer">
    <w:name w:val="footer"/>
    <w:basedOn w:val="Normal"/>
    <w:link w:val="FooterChar"/>
    <w:uiPriority w:val="99"/>
    <w:unhideWhenUsed/>
    <w:rsid w:val="007659E4"/>
    <w:pPr>
      <w:tabs>
        <w:tab w:val="center" w:pos="4513"/>
        <w:tab w:val="right" w:pos="9026"/>
      </w:tabs>
    </w:pPr>
  </w:style>
  <w:style w:type="character" w:customStyle="1" w:styleId="FooterChar">
    <w:name w:val="Footer Char"/>
    <w:basedOn w:val="DefaultParagraphFont"/>
    <w:link w:val="Footer"/>
    <w:uiPriority w:val="99"/>
    <w:rsid w:val="007659E4"/>
    <w:rPr>
      <w:rFonts w:ascii="Calibri" w:hAnsi="Calibri" w:cs="Calibri"/>
    </w:rPr>
  </w:style>
  <w:style w:type="paragraph" w:styleId="ListParagraph">
    <w:name w:val="List Paragraph"/>
    <w:basedOn w:val="Normal"/>
    <w:uiPriority w:val="34"/>
    <w:qFormat/>
    <w:rsid w:val="00C85263"/>
    <w:pPr>
      <w:ind w:left="720"/>
      <w:contextualSpacing/>
    </w:pPr>
  </w:style>
  <w:style w:type="character" w:styleId="Hyperlink">
    <w:name w:val="Hyperlink"/>
    <w:basedOn w:val="DefaultParagraphFont"/>
    <w:uiPriority w:val="99"/>
    <w:unhideWhenUsed/>
    <w:rsid w:val="00973488"/>
    <w:rPr>
      <w:color w:val="0000FF" w:themeColor="hyperlink"/>
      <w:u w:val="single"/>
    </w:rPr>
  </w:style>
  <w:style w:type="character" w:styleId="UnresolvedMention">
    <w:name w:val="Unresolved Mention"/>
    <w:basedOn w:val="DefaultParagraphFont"/>
    <w:uiPriority w:val="99"/>
    <w:semiHidden/>
    <w:unhideWhenUsed/>
    <w:rsid w:val="00973488"/>
    <w:rPr>
      <w:color w:val="605E5C"/>
      <w:shd w:val="clear" w:color="auto" w:fill="E1DFDD"/>
    </w:rPr>
  </w:style>
  <w:style w:type="character" w:styleId="FollowedHyperlink">
    <w:name w:val="FollowedHyperlink"/>
    <w:basedOn w:val="DefaultParagraphFont"/>
    <w:uiPriority w:val="99"/>
    <w:semiHidden/>
    <w:unhideWhenUsed/>
    <w:rsid w:val="00885F69"/>
    <w:rPr>
      <w:color w:val="800080" w:themeColor="followedHyperlink"/>
      <w:u w:val="single"/>
    </w:rPr>
  </w:style>
  <w:style w:type="character" w:styleId="CommentReference">
    <w:name w:val="annotation reference"/>
    <w:basedOn w:val="DefaultParagraphFont"/>
    <w:uiPriority w:val="99"/>
    <w:semiHidden/>
    <w:unhideWhenUsed/>
    <w:rsid w:val="005C3BF2"/>
    <w:rPr>
      <w:sz w:val="16"/>
      <w:szCs w:val="16"/>
    </w:rPr>
  </w:style>
  <w:style w:type="paragraph" w:styleId="CommentText">
    <w:name w:val="annotation text"/>
    <w:basedOn w:val="Normal"/>
    <w:link w:val="CommentTextChar"/>
    <w:uiPriority w:val="99"/>
    <w:semiHidden/>
    <w:unhideWhenUsed/>
    <w:rsid w:val="005C3BF2"/>
    <w:rPr>
      <w:sz w:val="20"/>
      <w:szCs w:val="20"/>
    </w:rPr>
  </w:style>
  <w:style w:type="character" w:customStyle="1" w:styleId="CommentTextChar">
    <w:name w:val="Comment Text Char"/>
    <w:basedOn w:val="DefaultParagraphFont"/>
    <w:link w:val="CommentText"/>
    <w:uiPriority w:val="99"/>
    <w:semiHidden/>
    <w:rsid w:val="005C3BF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3BF2"/>
    <w:rPr>
      <w:b/>
      <w:bCs/>
    </w:rPr>
  </w:style>
  <w:style w:type="character" w:customStyle="1" w:styleId="CommentSubjectChar">
    <w:name w:val="Comment Subject Char"/>
    <w:basedOn w:val="CommentTextChar"/>
    <w:link w:val="CommentSubject"/>
    <w:uiPriority w:val="99"/>
    <w:semiHidden/>
    <w:rsid w:val="005C3BF2"/>
    <w:rPr>
      <w:rFonts w:ascii="Calibri" w:hAnsi="Calibri" w:cs="Calibri"/>
      <w:b/>
      <w:bCs/>
      <w:sz w:val="20"/>
      <w:szCs w:val="20"/>
    </w:rPr>
  </w:style>
  <w:style w:type="paragraph" w:styleId="BalloonText">
    <w:name w:val="Balloon Text"/>
    <w:basedOn w:val="Normal"/>
    <w:link w:val="BalloonTextChar"/>
    <w:uiPriority w:val="99"/>
    <w:semiHidden/>
    <w:unhideWhenUsed/>
    <w:rsid w:val="005C3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B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6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ronationbiglunch.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enprojectcommuni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8a8800e-8f5b-4bc7-a6c0-80da2132a568"/>
    <lcf76f155ced4ddcb4097134ff3c332f xmlns="bce19f34-7e5f-4398-8e1f-235182f61f0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BBC85059919BF46A5F1C7ED56EDB183" ma:contentTypeVersion="16" ma:contentTypeDescription="Create a new document." ma:contentTypeScope="" ma:versionID="fe0580e3c31d3057c82e477f1cb13434">
  <xsd:schema xmlns:xsd="http://www.w3.org/2001/XMLSchema" xmlns:xs="http://www.w3.org/2001/XMLSchema" xmlns:p="http://schemas.microsoft.com/office/2006/metadata/properties" xmlns:ns2="bce19f34-7e5f-4398-8e1f-235182f61f0c" xmlns:ns3="08a8800e-8f5b-4bc7-a6c0-80da2132a568" targetNamespace="http://schemas.microsoft.com/office/2006/metadata/properties" ma:root="true" ma:fieldsID="916864b699a84e81e87b3323ecfb0d61" ns2:_="" ns3:_="">
    <xsd:import namespace="bce19f34-7e5f-4398-8e1f-235182f61f0c"/>
    <xsd:import namespace="08a8800e-8f5b-4bc7-a6c0-80da2132a5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19f34-7e5f-4398-8e1f-235182f61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165214-9001-478f-badb-5fb643c380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a8800e-8f5b-4bc7-a6c0-80da2132a5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713ee3-fef9-4b7e-85d2-a7ae10849296}" ma:internalName="TaxCatchAll" ma:showField="CatchAllData" ma:web="08a8800e-8f5b-4bc7-a6c0-80da2132a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63393B-DF93-43F8-A119-5F84938158D0}">
  <ds:schemaRefs>
    <ds:schemaRef ds:uri="http://schemas.microsoft.com/sharepoint/v3/contenttype/forms"/>
  </ds:schemaRefs>
</ds:datastoreItem>
</file>

<file path=customXml/itemProps2.xml><?xml version="1.0" encoding="utf-8"?>
<ds:datastoreItem xmlns:ds="http://schemas.openxmlformats.org/officeDocument/2006/customXml" ds:itemID="{C06CBC07-53E3-46CA-A4EF-B9D5E69E79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8a8800e-8f5b-4bc7-a6c0-80da2132a568"/>
    <ds:schemaRef ds:uri="bce19f34-7e5f-4398-8e1f-235182f61f0c"/>
    <ds:schemaRef ds:uri="http://www.w3.org/XML/1998/namespace"/>
    <ds:schemaRef ds:uri="http://purl.org/dc/dcmitype/"/>
  </ds:schemaRefs>
</ds:datastoreItem>
</file>

<file path=customXml/itemProps3.xml><?xml version="1.0" encoding="utf-8"?>
<ds:datastoreItem xmlns:ds="http://schemas.openxmlformats.org/officeDocument/2006/customXml" ds:itemID="{10520DA2-A54D-4462-9C7B-6DBE73C59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19f34-7e5f-4398-8e1f-235182f61f0c"/>
    <ds:schemaRef ds:uri="08a8800e-8f5b-4bc7-a6c0-80da2132a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Eden Project LTD</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Boniface</dc:creator>
  <cp:keywords/>
  <dc:description/>
  <cp:lastModifiedBy>Kate Groves</cp:lastModifiedBy>
  <cp:revision>2</cp:revision>
  <dcterms:created xsi:type="dcterms:W3CDTF">2023-02-02T12:18:00Z</dcterms:created>
  <dcterms:modified xsi:type="dcterms:W3CDTF">2023-02-02T12:18:00Z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0x0101006BBC85059919BF46A5F1C7ED56EDB183</vt:lpwstr>
  </property>
  <property fmtid="{D5CDD505-2E9C-101B-9397-08002B2CF9AE}" pid="3" name="MediaServiceImageTags">
    <vt:lpwstr/>
  </property>
</Properties>
</file>